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9C" w:rsidRPr="006B6F88" w:rsidRDefault="002005DA" w:rsidP="006B6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A9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АДМИНИСТРАЦИЯ </w:t>
      </w:r>
      <w:r w:rsidR="00F55A9C" w:rsidRPr="006B6F8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</w:t>
      </w:r>
      <w:r w:rsidR="00F55A9C">
        <w:rPr>
          <w:rFonts w:ascii="Times New Roman" w:hAnsi="Times New Roman" w:cs="Times New Roman"/>
          <w:b/>
          <w:bCs/>
          <w:sz w:val="28"/>
          <w:szCs w:val="28"/>
        </w:rPr>
        <w:t>МОГИЛЬНО-ПОСЕЛЬСКОГО</w:t>
      </w:r>
      <w:r w:rsidR="00F55A9C" w:rsidRPr="006B6F8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F55A9C" w:rsidRPr="006B6F88" w:rsidRDefault="00F55A9C" w:rsidP="006B6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F88">
        <w:rPr>
          <w:rFonts w:ascii="Times New Roman" w:hAnsi="Times New Roman" w:cs="Times New Roman"/>
          <w:b/>
          <w:bCs/>
          <w:sz w:val="28"/>
          <w:szCs w:val="28"/>
        </w:rPr>
        <w:t xml:space="preserve">БОЛЬШЕРЕЧЕНСКОГО МУНИЦИПАЛЬНОГО РАЙОНА  </w:t>
      </w:r>
    </w:p>
    <w:p w:rsidR="00F55A9C" w:rsidRPr="006B6F88" w:rsidRDefault="00F55A9C" w:rsidP="006B6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F88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F55A9C" w:rsidRPr="006B6F88" w:rsidRDefault="00F55A9C" w:rsidP="006B6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A9C" w:rsidRPr="006B6F88" w:rsidRDefault="00F55A9C" w:rsidP="006B6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F55A9C" w:rsidRPr="006B6F88" w:rsidRDefault="00F55A9C" w:rsidP="006B6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A9C" w:rsidRPr="000D313E" w:rsidRDefault="002005DA" w:rsidP="006B6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</w:t>
      </w:r>
      <w:r w:rsidR="00F55A9C" w:rsidRPr="000D313E">
        <w:rPr>
          <w:rFonts w:ascii="Times New Roman" w:hAnsi="Times New Roman" w:cs="Times New Roman"/>
          <w:sz w:val="28"/>
          <w:szCs w:val="28"/>
        </w:rPr>
        <w:t>.</w:t>
      </w:r>
      <w:r w:rsidR="00F55A9C">
        <w:rPr>
          <w:rFonts w:ascii="Times New Roman" w:hAnsi="Times New Roman" w:cs="Times New Roman"/>
          <w:sz w:val="28"/>
          <w:szCs w:val="28"/>
        </w:rPr>
        <w:t>02</w:t>
      </w:r>
      <w:r w:rsidR="00F55A9C" w:rsidRPr="000D313E">
        <w:rPr>
          <w:rFonts w:ascii="Times New Roman" w:hAnsi="Times New Roman" w:cs="Times New Roman"/>
          <w:sz w:val="28"/>
          <w:szCs w:val="28"/>
        </w:rPr>
        <w:t>.20</w:t>
      </w:r>
      <w:r w:rsidR="00F55A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55A9C" w:rsidRPr="000D31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55A9C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55A9C" w:rsidRPr="006B6F88" w:rsidRDefault="00F55A9C" w:rsidP="006B6F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5A9C" w:rsidRDefault="00F55A9C" w:rsidP="006B6F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05B5">
        <w:rPr>
          <w:rFonts w:ascii="Times New Roman" w:hAnsi="Times New Roman" w:cs="Times New Roman"/>
          <w:color w:val="000000"/>
          <w:sz w:val="28"/>
          <w:szCs w:val="28"/>
        </w:rPr>
        <w:t>Об утверждении  плана  работы</w:t>
      </w:r>
      <w:r w:rsidRPr="00F505B5">
        <w:rPr>
          <w:rFonts w:ascii="Arial" w:hAnsi="Arial" w:cs="Arial"/>
          <w:color w:val="000000"/>
          <w:sz w:val="15"/>
          <w:szCs w:val="15"/>
        </w:rPr>
        <w:t xml:space="preserve"> </w:t>
      </w:r>
      <w:r w:rsidRPr="009C7EC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05B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Могильно-Посельского</w:t>
      </w:r>
      <w:r w:rsidRPr="00F505B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Большереченского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Омской области на 202</w:t>
      </w:r>
      <w:r w:rsidR="002005D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505B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F55A9C" w:rsidRPr="00F505B5" w:rsidRDefault="00F55A9C" w:rsidP="006B6F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5"/>
          <w:szCs w:val="15"/>
        </w:rPr>
      </w:pPr>
    </w:p>
    <w:p w:rsidR="00F55A9C" w:rsidRDefault="00F55A9C" w:rsidP="006B6F8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</w:rPr>
      </w:pPr>
      <w:r w:rsidRPr="00EB346C">
        <w:rPr>
          <w:rFonts w:ascii="Arial" w:hAnsi="Arial" w:cs="Arial"/>
          <w:color w:val="000000"/>
          <w:sz w:val="15"/>
          <w:szCs w:val="15"/>
        </w:rPr>
        <w:t> </w:t>
      </w:r>
    </w:p>
    <w:p w:rsidR="00F55A9C" w:rsidRPr="00EB346C" w:rsidRDefault="00F55A9C" w:rsidP="006B6F8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</w:rPr>
      </w:pPr>
    </w:p>
    <w:p w:rsidR="00F55A9C" w:rsidRDefault="00F55A9C" w:rsidP="00F07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658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Администрации </w:t>
      </w:r>
      <w:r w:rsidRPr="009B6658">
        <w:rPr>
          <w:rFonts w:ascii="Times New Roman" w:hAnsi="Times New Roman" w:cs="Times New Roman"/>
          <w:sz w:val="28"/>
          <w:szCs w:val="28"/>
        </w:rPr>
        <w:t>Могильно-Посельского сельского поселения</w:t>
      </w:r>
      <w:r w:rsidRPr="009B66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6658">
        <w:rPr>
          <w:rFonts w:ascii="Times New Roman" w:hAnsi="Times New Roman" w:cs="Times New Roman"/>
          <w:color w:val="000000"/>
          <w:sz w:val="28"/>
          <w:szCs w:val="28"/>
        </w:rPr>
        <w:t>Большереченского муниципального района Омской области</w:t>
      </w:r>
      <w:r w:rsidRPr="009B6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Костюриной Л.А</w:t>
      </w:r>
      <w:r w:rsidRPr="009B6658">
        <w:rPr>
          <w:rFonts w:ascii="Times New Roman" w:hAnsi="Times New Roman" w:cs="Times New Roman"/>
          <w:sz w:val="28"/>
          <w:szCs w:val="28"/>
        </w:rPr>
        <w:t xml:space="preserve"> о плане работы администрации Могильно-Посельского сельского поселения Большереченского муниципального района Омской области на 202</w:t>
      </w:r>
      <w:r w:rsidR="002005DA">
        <w:rPr>
          <w:rFonts w:ascii="Times New Roman" w:hAnsi="Times New Roman" w:cs="Times New Roman"/>
          <w:sz w:val="28"/>
          <w:szCs w:val="28"/>
        </w:rPr>
        <w:t>1</w:t>
      </w:r>
      <w:r w:rsidRPr="009B6658">
        <w:rPr>
          <w:rFonts w:ascii="Times New Roman" w:hAnsi="Times New Roman" w:cs="Times New Roman"/>
          <w:sz w:val="28"/>
          <w:szCs w:val="28"/>
        </w:rPr>
        <w:t xml:space="preserve"> год, следует отметить, что план является довольно емким и вполне соответствует положениям </w:t>
      </w:r>
      <w:r w:rsidRPr="009B6658">
        <w:rPr>
          <w:rFonts w:ascii="Times New Roman" w:hAnsi="Times New Roman" w:cs="Times New Roman"/>
          <w:color w:val="1E1E1E"/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 w:rsidRPr="009B6658">
        <w:rPr>
          <w:rFonts w:ascii="Times New Roman" w:hAnsi="Times New Roman" w:cs="Times New Roman"/>
          <w:sz w:val="28"/>
          <w:szCs w:val="28"/>
        </w:rPr>
        <w:t xml:space="preserve">направленности работы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6658">
        <w:rPr>
          <w:rFonts w:ascii="Times New Roman" w:hAnsi="Times New Roman" w:cs="Times New Roman"/>
          <w:sz w:val="28"/>
          <w:szCs w:val="28"/>
        </w:rPr>
        <w:t>дминистрации сельского поселения, однако в течении года отдельные пункты плана могут подвергнуться корректировке в соответствии с текущей деятельностью администрации. На основании вышеизложенного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Могильно-Посельского сельского поселения</w:t>
      </w:r>
    </w:p>
    <w:p w:rsidR="00F55A9C" w:rsidRPr="009B6658" w:rsidRDefault="002005DA" w:rsidP="009C7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5A9C" w:rsidRPr="009B665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55A9C" w:rsidRPr="003700A8" w:rsidRDefault="00F55A9C" w:rsidP="00E066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00A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55A9C" w:rsidRPr="009B6658" w:rsidRDefault="00F55A9C" w:rsidP="00F1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58">
        <w:rPr>
          <w:rFonts w:ascii="Times New Roman" w:hAnsi="Times New Roman" w:cs="Times New Roman"/>
          <w:sz w:val="28"/>
          <w:szCs w:val="28"/>
        </w:rPr>
        <w:t xml:space="preserve">1.Информацию </w:t>
      </w:r>
      <w:r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Pr="009B6658">
        <w:rPr>
          <w:rFonts w:ascii="Times New Roman" w:hAnsi="Times New Roman" w:cs="Times New Roman"/>
          <w:sz w:val="28"/>
          <w:szCs w:val="28"/>
        </w:rPr>
        <w:t xml:space="preserve"> Могильно-Посельского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Костюриной Л. А</w:t>
      </w:r>
      <w:r w:rsidRPr="009B6658">
        <w:rPr>
          <w:rFonts w:ascii="Times New Roman" w:hAnsi="Times New Roman" w:cs="Times New Roman"/>
          <w:sz w:val="28"/>
          <w:szCs w:val="28"/>
        </w:rPr>
        <w:t>. о плане работы администрации Могильно-Посельского сельского поселения Большереченского муниципального района Омской области на 202</w:t>
      </w:r>
      <w:r w:rsidR="002005DA">
        <w:rPr>
          <w:rFonts w:ascii="Times New Roman" w:hAnsi="Times New Roman" w:cs="Times New Roman"/>
          <w:sz w:val="28"/>
          <w:szCs w:val="28"/>
        </w:rPr>
        <w:t>1</w:t>
      </w:r>
      <w:r w:rsidRPr="009B6658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F55A9C" w:rsidRPr="009B6658" w:rsidRDefault="00F55A9C" w:rsidP="00F1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58">
        <w:rPr>
          <w:rFonts w:ascii="Times New Roman" w:hAnsi="Times New Roman" w:cs="Times New Roman"/>
          <w:sz w:val="28"/>
          <w:szCs w:val="28"/>
        </w:rPr>
        <w:t>2.Утвердить план</w:t>
      </w:r>
      <w:r w:rsidRPr="003700A8">
        <w:rPr>
          <w:rFonts w:ascii="Times New Roman" w:hAnsi="Times New Roman" w:cs="Times New Roman"/>
          <w:sz w:val="26"/>
          <w:szCs w:val="26"/>
        </w:rPr>
        <w:t xml:space="preserve"> </w:t>
      </w:r>
      <w:r w:rsidRPr="009B6658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6658">
        <w:rPr>
          <w:rFonts w:ascii="Times New Roman" w:hAnsi="Times New Roman" w:cs="Times New Roman"/>
          <w:sz w:val="28"/>
          <w:szCs w:val="28"/>
        </w:rPr>
        <w:t>дминистрации Могильно-Посельского сельского поселения Большереченского муниципального района Омской области на 202</w:t>
      </w:r>
      <w:r w:rsidR="002005DA">
        <w:rPr>
          <w:rFonts w:ascii="Times New Roman" w:hAnsi="Times New Roman" w:cs="Times New Roman"/>
          <w:sz w:val="28"/>
          <w:szCs w:val="28"/>
        </w:rPr>
        <w:t>1</w:t>
      </w:r>
      <w:r w:rsidRPr="009B6658">
        <w:rPr>
          <w:rFonts w:ascii="Times New Roman" w:hAnsi="Times New Roman" w:cs="Times New Roman"/>
          <w:sz w:val="28"/>
          <w:szCs w:val="28"/>
        </w:rPr>
        <w:t xml:space="preserve"> год.  /Приложение № 1/</w:t>
      </w:r>
    </w:p>
    <w:p w:rsidR="00F55A9C" w:rsidRPr="009B6658" w:rsidRDefault="00F55A9C" w:rsidP="00F1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58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газете «Официальный бюллетень местного самоуправления Могильно-Посельского сельского поселения» и разместить на официальном сайте Могильно-Посельского сельского поселения Большереченского муниципального района Омской области в сети «Интернет».</w:t>
      </w:r>
    </w:p>
    <w:p w:rsidR="00F55A9C" w:rsidRPr="009B6658" w:rsidRDefault="00F55A9C" w:rsidP="00F1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58">
        <w:rPr>
          <w:rFonts w:ascii="Times New Roman" w:hAnsi="Times New Roman" w:cs="Times New Roman"/>
          <w:sz w:val="28"/>
          <w:szCs w:val="28"/>
        </w:rPr>
        <w:t>4.Контроль за исполнением плана оставляю за собой.</w:t>
      </w:r>
    </w:p>
    <w:p w:rsidR="00F55A9C" w:rsidRPr="009B6658" w:rsidRDefault="00F55A9C" w:rsidP="004C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A9C" w:rsidRPr="009B6658" w:rsidRDefault="00F55A9C" w:rsidP="004C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A9C" w:rsidRPr="009B6658" w:rsidRDefault="00F55A9C" w:rsidP="004C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A9C" w:rsidRPr="009B6658" w:rsidRDefault="00F55A9C" w:rsidP="00E0669B">
      <w:pPr>
        <w:jc w:val="both"/>
        <w:rPr>
          <w:rFonts w:ascii="Times New Roman" w:hAnsi="Times New Roman" w:cs="Times New Roman"/>
          <w:sz w:val="28"/>
          <w:szCs w:val="28"/>
        </w:rPr>
      </w:pPr>
      <w:r w:rsidRPr="009B6658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Т. А. Полозкова</w:t>
      </w:r>
    </w:p>
    <w:p w:rsidR="00F55A9C" w:rsidRPr="009C7ECB" w:rsidRDefault="00F55A9C" w:rsidP="009C7ECB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9B6658">
        <w:rPr>
          <w:rFonts w:ascii="Arial" w:hAnsi="Arial" w:cs="Arial"/>
          <w:color w:val="000000"/>
          <w:sz w:val="28"/>
          <w:szCs w:val="28"/>
        </w:rPr>
        <w:lastRenderedPageBreak/>
        <w:t> 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1 к </w:t>
      </w:r>
    </w:p>
    <w:p w:rsidR="00F55A9C" w:rsidRDefault="00F55A9C" w:rsidP="00F15770">
      <w:pPr>
        <w:tabs>
          <w:tab w:val="left" w:pos="1400"/>
        </w:tabs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Могильно-Посельского </w:t>
      </w:r>
    </w:p>
    <w:p w:rsidR="00F55A9C" w:rsidRDefault="00F55A9C" w:rsidP="00F15770">
      <w:pPr>
        <w:tabs>
          <w:tab w:val="left" w:pos="1400"/>
        </w:tabs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55A9C" w:rsidRDefault="00F55A9C" w:rsidP="00F15770">
      <w:pPr>
        <w:tabs>
          <w:tab w:val="left" w:pos="1400"/>
        </w:tabs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Большереченского </w:t>
      </w:r>
    </w:p>
    <w:p w:rsidR="00F55A9C" w:rsidRDefault="00F55A9C" w:rsidP="00F15770">
      <w:pPr>
        <w:tabs>
          <w:tab w:val="left" w:pos="1400"/>
        </w:tabs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55A9C" w:rsidRDefault="00F55A9C" w:rsidP="00F15770">
      <w:pPr>
        <w:tabs>
          <w:tab w:val="left" w:pos="1400"/>
        </w:tabs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Омской области </w:t>
      </w:r>
    </w:p>
    <w:p w:rsidR="00F55A9C" w:rsidRPr="009C7ECB" w:rsidRDefault="00F55A9C" w:rsidP="00F15770">
      <w:pPr>
        <w:pStyle w:val="ConsPlusNormal"/>
        <w:tabs>
          <w:tab w:val="left" w:pos="5700"/>
        </w:tabs>
        <w:jc w:val="right"/>
        <w:rPr>
          <w:rFonts w:ascii="Times New Roman" w:hAnsi="Times New Roman" w:cs="Times New Roman"/>
        </w:rPr>
      </w:pPr>
      <w:r>
        <w:tab/>
      </w:r>
      <w:r w:rsidRPr="009C7ECB">
        <w:rPr>
          <w:rFonts w:ascii="Times New Roman" w:hAnsi="Times New Roman" w:cs="Times New Roman"/>
        </w:rPr>
        <w:t xml:space="preserve">от </w:t>
      </w:r>
      <w:r w:rsidR="002005D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.0</w:t>
      </w:r>
      <w:r w:rsidR="002005D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 w:rsidR="002005DA">
        <w:rPr>
          <w:rFonts w:ascii="Times New Roman" w:hAnsi="Times New Roman" w:cs="Times New Roman"/>
        </w:rPr>
        <w:t>1</w:t>
      </w:r>
      <w:r w:rsidRPr="009C7ECB">
        <w:rPr>
          <w:rFonts w:ascii="Times New Roman" w:hAnsi="Times New Roman" w:cs="Times New Roman"/>
        </w:rPr>
        <w:t xml:space="preserve"> № </w:t>
      </w:r>
      <w:r w:rsidR="002005DA">
        <w:rPr>
          <w:rFonts w:ascii="Times New Roman" w:hAnsi="Times New Roman" w:cs="Times New Roman"/>
        </w:rPr>
        <w:t>1</w:t>
      </w:r>
    </w:p>
    <w:p w:rsidR="00F55A9C" w:rsidRDefault="00F55A9C" w:rsidP="001D49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5A9C" w:rsidRPr="00EB346C" w:rsidRDefault="00F55A9C" w:rsidP="001D49E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B3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</w:t>
      </w:r>
    </w:p>
    <w:p w:rsidR="00F55A9C" w:rsidRPr="00EB346C" w:rsidRDefault="00F55A9C" w:rsidP="00C84F3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B3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Могильно-Посельского</w:t>
      </w:r>
      <w:r w:rsidRPr="00EB3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F55A9C" w:rsidRPr="00EB346C" w:rsidRDefault="00F55A9C" w:rsidP="00C84F3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Большереченского </w:t>
      </w:r>
      <w:r w:rsidRPr="00EB3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Омской области </w:t>
      </w:r>
    </w:p>
    <w:p w:rsidR="00F55A9C" w:rsidRDefault="00F55A9C" w:rsidP="00C84F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 202</w:t>
      </w:r>
      <w:r w:rsidR="0020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EB3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:rsidR="00F55A9C" w:rsidRPr="001D49E2" w:rsidRDefault="00F55A9C" w:rsidP="00C84F3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tbl>
      <w:tblPr>
        <w:tblW w:w="95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4568"/>
        <w:gridCol w:w="1971"/>
        <w:gridCol w:w="2410"/>
      </w:tblGrid>
      <w:tr w:rsidR="00F55A9C" w:rsidRPr="00F90E1B">
        <w:tc>
          <w:tcPr>
            <w:tcW w:w="560" w:type="dxa"/>
            <w:vAlign w:val="center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68" w:type="dxa"/>
            <w:vAlign w:val="center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71" w:type="dxa"/>
            <w:vAlign w:val="center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vAlign w:val="center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  <w:vAlign w:val="center"/>
          </w:tcPr>
          <w:p w:rsidR="00F55A9C" w:rsidRPr="00F90E1B" w:rsidRDefault="00F55A9C" w:rsidP="00F90E1B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коллегий при главе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Могильно-Посельского сельского </w:t>
            </w: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специалисты администрации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  <w:vAlign w:val="center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 предложениями, обращениями, жалобами граждан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  <w:vAlign w:val="center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  работы  по наполнению сайта администрации сельского поселения информационными ресурсами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сельского поселения </w:t>
            </w:r>
          </w:p>
        </w:tc>
      </w:tr>
      <w:tr w:rsidR="00F55A9C" w:rsidRPr="00F90E1B">
        <w:trPr>
          <w:trHeight w:val="788"/>
        </w:trPr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специалисты администрации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  и проведение закупок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</w:p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плана-графика  закупок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 ответственный за данное направление деятельности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  и осуществление бесперебойной работы в программах СУФД,  СБИС, ФИАС, ГИС ГМП, СМЭВ, Похозяйственный учет, и др.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поселения, бухгалтер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Получение, отправка электронной почты администрации сельского поселения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8" w:type="dxa"/>
          </w:tcPr>
          <w:p w:rsidR="00F55A9C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 муниципального  имущества</w:t>
            </w:r>
          </w:p>
          <w:p w:rsidR="008C3C23" w:rsidRDefault="008C3C23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3C23" w:rsidRDefault="008C3C23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3C23" w:rsidRDefault="008C3C23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3C23" w:rsidRDefault="008C3C23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3C23" w:rsidRDefault="008C3C23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3C23" w:rsidRDefault="008C3C23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3C23" w:rsidRPr="00F90E1B" w:rsidRDefault="008C3C23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F55A9C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 ответственный за данное направление деятельности</w:t>
            </w:r>
          </w:p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68" w:type="dxa"/>
          </w:tcPr>
          <w:p w:rsidR="00F55A9C" w:rsidRPr="00F90E1B" w:rsidRDefault="00F55A9C" w:rsidP="008C3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взаимодействия с территориальными органами Федеральной налоговой службы, органами Управления Федеральной службы государственной регистрации, кадастра и картографии по Омской области  и пр.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8" w:type="dxa"/>
          </w:tcPr>
          <w:p w:rsidR="00F55A9C" w:rsidRPr="0006731F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обеспечении противопожарной безопасности в населенных пунктах сельского поселен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статистических отчетов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Согласно срокам предоставления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субботников по санитарной уборке   территорий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Могильно-Посельского</w:t>
            </w: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полномочий по составлению протоколов об административных нарушениях на территории сельского поселения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массовой физической культуры и  спорта на территории поселения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специалистов администрации  поселения        в постоянно действующих семинарах и курсах,  организуемых районной администрацией                       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специалисты администрации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  сведений о доходах, об имуществе и обязательствах имущественного характера и организация проверки достоверности представленных сведений главы сельского поселения, муниципальных служащих, депутатов Совета сельского поселения 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благоустройству и озеленению на территории  сельского поселения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Март-октябрь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специалисты администрации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специалисты администрации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8" w:type="dxa"/>
          </w:tcPr>
          <w:p w:rsidR="00F55A9C" w:rsidRPr="00F90E1B" w:rsidRDefault="00F55A9C" w:rsidP="00200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об исполнении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Могильно-Посельского</w:t>
            </w: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сельского поселения за   1 квартал 202</w:t>
            </w:r>
            <w:r w:rsidR="00200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 ответственный за данное направление деятельности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Май- декабрь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специалисты администрации</w:t>
            </w:r>
          </w:p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сплошного обхода хозяйств и опроса членов хозяйств, в соответствии с похозяйственными книгами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 ответственный за данное направление деятельности</w:t>
            </w:r>
          </w:p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об исполнении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Могильно-Посельского</w:t>
            </w: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 </w:t>
            </w:r>
          </w:p>
          <w:p w:rsidR="00F55A9C" w:rsidRPr="00F90E1B" w:rsidRDefault="00F55A9C" w:rsidP="00200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1-ое полугодие 202</w:t>
            </w:r>
            <w:r w:rsidR="00200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 ответственный за данное направление деятельности</w:t>
            </w:r>
          </w:p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об исполнении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Могильно-Посельского </w:t>
            </w: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за </w:t>
            </w:r>
          </w:p>
          <w:p w:rsidR="00F55A9C" w:rsidRPr="00F90E1B" w:rsidRDefault="00F55A9C" w:rsidP="00200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месяцев 202</w:t>
            </w:r>
            <w:r w:rsidR="00200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 ответственный за данное направление деятельности</w:t>
            </w:r>
          </w:p>
        </w:tc>
      </w:tr>
      <w:tr w:rsidR="00F55A9C" w:rsidRPr="00F90E1B">
        <w:tc>
          <w:tcPr>
            <w:tcW w:w="560" w:type="dxa"/>
          </w:tcPr>
          <w:p w:rsidR="00F55A9C" w:rsidRPr="00F90E1B" w:rsidRDefault="00F55A9C" w:rsidP="00F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8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9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архивным  фондом сельского поселения</w:t>
            </w:r>
          </w:p>
        </w:tc>
        <w:tc>
          <w:tcPr>
            <w:tcW w:w="1971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55A9C" w:rsidRPr="00F90E1B" w:rsidRDefault="00F55A9C" w:rsidP="00F9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1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 ответственный за данное направление деятельности</w:t>
            </w:r>
          </w:p>
        </w:tc>
      </w:tr>
    </w:tbl>
    <w:p w:rsidR="00F55A9C" w:rsidRDefault="00F55A9C"/>
    <w:sectPr w:rsidR="00F55A9C" w:rsidSect="009B665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2D" w:rsidRDefault="0076452D">
      <w:r>
        <w:separator/>
      </w:r>
    </w:p>
  </w:endnote>
  <w:endnote w:type="continuationSeparator" w:id="0">
    <w:p w:rsidR="0076452D" w:rsidRDefault="0076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2D" w:rsidRDefault="0076452D">
      <w:r>
        <w:separator/>
      </w:r>
    </w:p>
  </w:footnote>
  <w:footnote w:type="continuationSeparator" w:id="0">
    <w:p w:rsidR="0076452D" w:rsidRDefault="00764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9C" w:rsidRDefault="00F55A9C" w:rsidP="00A3789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05DA">
      <w:rPr>
        <w:rStyle w:val="a6"/>
        <w:noProof/>
      </w:rPr>
      <w:t>2</w:t>
    </w:r>
    <w:r>
      <w:rPr>
        <w:rStyle w:val="a6"/>
      </w:rPr>
      <w:fldChar w:fldCharType="end"/>
    </w:r>
  </w:p>
  <w:p w:rsidR="00F55A9C" w:rsidRDefault="00F55A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0DC"/>
    <w:rsid w:val="00057016"/>
    <w:rsid w:val="0006731F"/>
    <w:rsid w:val="000814E8"/>
    <w:rsid w:val="0009730B"/>
    <w:rsid w:val="000B2A90"/>
    <w:rsid w:val="000D313E"/>
    <w:rsid w:val="000F5AAD"/>
    <w:rsid w:val="001D49E2"/>
    <w:rsid w:val="002005DA"/>
    <w:rsid w:val="002247F7"/>
    <w:rsid w:val="002543A9"/>
    <w:rsid w:val="003700A8"/>
    <w:rsid w:val="003F4409"/>
    <w:rsid w:val="004878EE"/>
    <w:rsid w:val="00490409"/>
    <w:rsid w:val="004C2266"/>
    <w:rsid w:val="004C232B"/>
    <w:rsid w:val="004F447D"/>
    <w:rsid w:val="00517AEC"/>
    <w:rsid w:val="005879EE"/>
    <w:rsid w:val="005D46D1"/>
    <w:rsid w:val="005F535F"/>
    <w:rsid w:val="00684E64"/>
    <w:rsid w:val="006B6F88"/>
    <w:rsid w:val="006F3186"/>
    <w:rsid w:val="0076452D"/>
    <w:rsid w:val="0076626A"/>
    <w:rsid w:val="007F11DB"/>
    <w:rsid w:val="00811707"/>
    <w:rsid w:val="0084126D"/>
    <w:rsid w:val="00855AF3"/>
    <w:rsid w:val="00872DEF"/>
    <w:rsid w:val="008C3C23"/>
    <w:rsid w:val="008C3FD5"/>
    <w:rsid w:val="00947B04"/>
    <w:rsid w:val="009B4538"/>
    <w:rsid w:val="009B6658"/>
    <w:rsid w:val="009C7ECB"/>
    <w:rsid w:val="00A36471"/>
    <w:rsid w:val="00A37896"/>
    <w:rsid w:val="00A432E1"/>
    <w:rsid w:val="00A86DC6"/>
    <w:rsid w:val="00A97A81"/>
    <w:rsid w:val="00AA1187"/>
    <w:rsid w:val="00B2455F"/>
    <w:rsid w:val="00B4326F"/>
    <w:rsid w:val="00B96B1A"/>
    <w:rsid w:val="00BC1DAC"/>
    <w:rsid w:val="00C3195E"/>
    <w:rsid w:val="00C84F3F"/>
    <w:rsid w:val="00C85322"/>
    <w:rsid w:val="00C92B44"/>
    <w:rsid w:val="00CA3448"/>
    <w:rsid w:val="00D145E4"/>
    <w:rsid w:val="00D55C3B"/>
    <w:rsid w:val="00D936BA"/>
    <w:rsid w:val="00DE7A14"/>
    <w:rsid w:val="00E042C1"/>
    <w:rsid w:val="00E0669B"/>
    <w:rsid w:val="00E63340"/>
    <w:rsid w:val="00EA50DC"/>
    <w:rsid w:val="00EB346C"/>
    <w:rsid w:val="00F0768D"/>
    <w:rsid w:val="00F15770"/>
    <w:rsid w:val="00F505B5"/>
    <w:rsid w:val="00F55A9C"/>
    <w:rsid w:val="00F74394"/>
    <w:rsid w:val="00F9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3B9670-8332-4B9D-9451-CB670642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50D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C1DAC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a4">
    <w:name w:val="header"/>
    <w:basedOn w:val="a"/>
    <w:link w:val="a5"/>
    <w:uiPriority w:val="99"/>
    <w:rsid w:val="009B66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879EE"/>
  </w:style>
  <w:style w:type="character" w:styleId="a6">
    <w:name w:val="page number"/>
    <w:basedOn w:val="a0"/>
    <w:uiPriority w:val="99"/>
    <w:rsid w:val="009B6658"/>
  </w:style>
  <w:style w:type="paragraph" w:styleId="a7">
    <w:name w:val="Balloon Text"/>
    <w:basedOn w:val="a"/>
    <w:link w:val="a8"/>
    <w:uiPriority w:val="99"/>
    <w:semiHidden/>
    <w:unhideWhenUsed/>
    <w:rsid w:val="008C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C3C23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005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005DA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Омской области</Company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2021-01-18T06:29:00Z</cp:lastPrinted>
  <dcterms:created xsi:type="dcterms:W3CDTF">2019-01-17T05:29:00Z</dcterms:created>
  <dcterms:modified xsi:type="dcterms:W3CDTF">2021-01-18T06:32:00Z</dcterms:modified>
</cp:coreProperties>
</file>