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05D" w:rsidRDefault="002C04EB" w:rsidP="00587B4D">
      <w:pPr>
        <w:pStyle w:val="ConsTitle"/>
        <w:widowControl/>
        <w:ind w:right="0"/>
        <w:jc w:val="center"/>
        <w:rPr>
          <w:rFonts w:ascii="Times New Roman" w:hAnsi="Times New Roman"/>
          <w:b w:val="0"/>
          <w:sz w:val="28"/>
          <w:szCs w:val="28"/>
        </w:rPr>
      </w:pPr>
      <w:r>
        <w:rPr>
          <w:rFonts w:ascii="Times New Roman" w:hAnsi="Times New Roman"/>
          <w:b w:val="0"/>
          <w:sz w:val="28"/>
          <w:szCs w:val="28"/>
        </w:rPr>
        <w:t>-</w:t>
      </w:r>
    </w:p>
    <w:p w:rsidR="00B75C11" w:rsidRPr="0010600D" w:rsidRDefault="00996B85" w:rsidP="00587B4D">
      <w:pPr>
        <w:pStyle w:val="ConsTitle"/>
        <w:widowControl/>
        <w:ind w:right="0"/>
        <w:jc w:val="center"/>
        <w:rPr>
          <w:rFonts w:ascii="Times New Roman" w:hAnsi="Times New Roman"/>
          <w:b w:val="0"/>
          <w:sz w:val="28"/>
          <w:szCs w:val="28"/>
        </w:rPr>
      </w:pPr>
      <w:r w:rsidRPr="0010600D">
        <w:rPr>
          <w:rFonts w:ascii="Times New Roman" w:hAnsi="Times New Roman"/>
          <w:b w:val="0"/>
          <w:sz w:val="28"/>
          <w:szCs w:val="28"/>
        </w:rPr>
        <w:t xml:space="preserve">СОВЕТ </w:t>
      </w:r>
      <w:r w:rsidR="00101136">
        <w:rPr>
          <w:rFonts w:ascii="Times New Roman" w:hAnsi="Times New Roman"/>
          <w:b w:val="0"/>
          <w:sz w:val="28"/>
          <w:szCs w:val="28"/>
        </w:rPr>
        <w:t>МОГИЛЬНО-ПОСЕЛЬСКОГО</w:t>
      </w:r>
      <w:r w:rsidRPr="0010600D">
        <w:rPr>
          <w:rFonts w:ascii="Times New Roman" w:hAnsi="Times New Roman"/>
          <w:b w:val="0"/>
          <w:sz w:val="28"/>
          <w:szCs w:val="28"/>
        </w:rPr>
        <w:t xml:space="preserve"> СЕЛЬСКОГО ПОСЕЛЕНИЯ</w:t>
      </w:r>
    </w:p>
    <w:p w:rsidR="00996B85" w:rsidRPr="0010600D" w:rsidRDefault="00996B85" w:rsidP="0010600D">
      <w:pPr>
        <w:pStyle w:val="ConsTitle"/>
        <w:widowControl/>
        <w:ind w:right="0"/>
        <w:jc w:val="center"/>
        <w:rPr>
          <w:rFonts w:ascii="Times New Roman" w:hAnsi="Times New Roman"/>
          <w:b w:val="0"/>
          <w:sz w:val="28"/>
          <w:szCs w:val="28"/>
        </w:rPr>
      </w:pPr>
      <w:r w:rsidRPr="0010600D">
        <w:rPr>
          <w:rFonts w:ascii="Times New Roman" w:hAnsi="Times New Roman"/>
          <w:b w:val="0"/>
          <w:sz w:val="28"/>
          <w:szCs w:val="28"/>
        </w:rPr>
        <w:t>БОЛЬШЕРЕЧЕНСКОГО МУНИЦИПАЛЬНОГО РАЙОНА</w:t>
      </w:r>
      <w:r w:rsidRPr="0010600D">
        <w:rPr>
          <w:rFonts w:ascii="Times New Roman" w:hAnsi="Times New Roman"/>
          <w:b w:val="0"/>
          <w:sz w:val="28"/>
          <w:szCs w:val="28"/>
        </w:rPr>
        <w:br/>
        <w:t>ОМСКОЙ ОБЛАСТИ</w:t>
      </w:r>
    </w:p>
    <w:p w:rsidR="004F2B8B" w:rsidRPr="0010600D" w:rsidRDefault="004F2B8B" w:rsidP="008625AA">
      <w:pPr>
        <w:pStyle w:val="ConsTitle"/>
        <w:widowControl/>
        <w:ind w:right="0"/>
        <w:jc w:val="both"/>
        <w:rPr>
          <w:rFonts w:ascii="Times New Roman" w:hAnsi="Times New Roman"/>
          <w:b w:val="0"/>
          <w:sz w:val="28"/>
          <w:szCs w:val="28"/>
        </w:rPr>
      </w:pPr>
    </w:p>
    <w:p w:rsidR="00B75C11" w:rsidRPr="0010600D" w:rsidRDefault="00B75C11" w:rsidP="0010600D">
      <w:pPr>
        <w:pStyle w:val="ConsTitle"/>
        <w:widowControl/>
        <w:ind w:right="0"/>
        <w:jc w:val="center"/>
        <w:rPr>
          <w:rFonts w:ascii="Times New Roman" w:hAnsi="Times New Roman"/>
          <w:b w:val="0"/>
          <w:sz w:val="28"/>
          <w:szCs w:val="28"/>
        </w:rPr>
      </w:pPr>
      <w:r w:rsidRPr="0010600D">
        <w:rPr>
          <w:rFonts w:ascii="Times New Roman" w:hAnsi="Times New Roman"/>
          <w:b w:val="0"/>
          <w:sz w:val="28"/>
          <w:szCs w:val="28"/>
        </w:rPr>
        <w:t>РЕШЕНИЕ</w:t>
      </w:r>
    </w:p>
    <w:p w:rsidR="00FE410C" w:rsidRPr="0010600D" w:rsidRDefault="00FE410C" w:rsidP="008625AA">
      <w:pPr>
        <w:pStyle w:val="ConsTitle"/>
        <w:widowControl/>
        <w:ind w:right="0"/>
        <w:jc w:val="both"/>
        <w:rPr>
          <w:rFonts w:ascii="Times New Roman" w:hAnsi="Times New Roman"/>
          <w:sz w:val="28"/>
          <w:szCs w:val="28"/>
        </w:rPr>
      </w:pPr>
    </w:p>
    <w:p w:rsidR="00B75C11" w:rsidRPr="0010600D" w:rsidRDefault="00ED6AE2" w:rsidP="008625AA">
      <w:pPr>
        <w:pStyle w:val="ConsTitle"/>
        <w:widowControl/>
        <w:ind w:right="0"/>
        <w:jc w:val="both"/>
        <w:rPr>
          <w:rFonts w:ascii="Times New Roman" w:hAnsi="Times New Roman"/>
          <w:b w:val="0"/>
          <w:sz w:val="28"/>
          <w:szCs w:val="28"/>
        </w:rPr>
      </w:pPr>
      <w:r>
        <w:rPr>
          <w:rFonts w:ascii="Times New Roman" w:hAnsi="Times New Roman"/>
          <w:b w:val="0"/>
          <w:sz w:val="28"/>
          <w:szCs w:val="28"/>
        </w:rPr>
        <w:t>26.12.</w:t>
      </w:r>
      <w:r w:rsidR="003F2511">
        <w:rPr>
          <w:rFonts w:ascii="Times New Roman" w:hAnsi="Times New Roman"/>
          <w:b w:val="0"/>
          <w:sz w:val="28"/>
          <w:szCs w:val="28"/>
        </w:rPr>
        <w:t>2023</w:t>
      </w:r>
      <w:r w:rsidR="0010600D">
        <w:rPr>
          <w:rFonts w:ascii="Times New Roman" w:hAnsi="Times New Roman"/>
          <w:b w:val="0"/>
          <w:sz w:val="28"/>
          <w:szCs w:val="28"/>
        </w:rPr>
        <w:t xml:space="preserve"> </w:t>
      </w:r>
      <w:r w:rsidR="00E5599E" w:rsidRPr="0010600D">
        <w:rPr>
          <w:rFonts w:ascii="Times New Roman" w:hAnsi="Times New Roman"/>
          <w:b w:val="0"/>
          <w:sz w:val="28"/>
          <w:szCs w:val="28"/>
        </w:rPr>
        <w:t xml:space="preserve">года </w:t>
      </w:r>
      <w:r w:rsidR="004F2B8B" w:rsidRPr="0010600D">
        <w:rPr>
          <w:rFonts w:ascii="Times New Roman" w:hAnsi="Times New Roman"/>
          <w:b w:val="0"/>
          <w:sz w:val="28"/>
          <w:szCs w:val="28"/>
        </w:rPr>
        <w:t xml:space="preserve">                        </w:t>
      </w:r>
      <w:r w:rsidR="0099688B" w:rsidRPr="0010600D">
        <w:rPr>
          <w:rFonts w:ascii="Times New Roman" w:hAnsi="Times New Roman"/>
          <w:b w:val="0"/>
          <w:sz w:val="28"/>
          <w:szCs w:val="28"/>
        </w:rPr>
        <w:t xml:space="preserve"> </w:t>
      </w:r>
      <w:r w:rsidR="00C5614B" w:rsidRPr="0010600D">
        <w:rPr>
          <w:rFonts w:ascii="Times New Roman" w:hAnsi="Times New Roman"/>
          <w:b w:val="0"/>
          <w:sz w:val="28"/>
          <w:szCs w:val="28"/>
        </w:rPr>
        <w:t xml:space="preserve">       </w:t>
      </w:r>
      <w:r w:rsidR="0099688B" w:rsidRPr="0010600D">
        <w:rPr>
          <w:rFonts w:ascii="Times New Roman" w:hAnsi="Times New Roman"/>
          <w:b w:val="0"/>
          <w:sz w:val="28"/>
          <w:szCs w:val="28"/>
        </w:rPr>
        <w:t xml:space="preserve">  </w:t>
      </w:r>
      <w:r w:rsidR="00EB66EC" w:rsidRPr="0010600D">
        <w:rPr>
          <w:rFonts w:ascii="Times New Roman" w:hAnsi="Times New Roman"/>
          <w:b w:val="0"/>
          <w:sz w:val="28"/>
          <w:szCs w:val="28"/>
        </w:rPr>
        <w:t xml:space="preserve">              </w:t>
      </w:r>
      <w:r>
        <w:rPr>
          <w:rFonts w:ascii="Times New Roman" w:hAnsi="Times New Roman"/>
          <w:b w:val="0"/>
          <w:sz w:val="28"/>
          <w:szCs w:val="28"/>
        </w:rPr>
        <w:t xml:space="preserve">                     </w:t>
      </w:r>
      <w:r w:rsidR="00EB66EC" w:rsidRPr="0010600D">
        <w:rPr>
          <w:rFonts w:ascii="Times New Roman" w:hAnsi="Times New Roman"/>
          <w:b w:val="0"/>
          <w:sz w:val="28"/>
          <w:szCs w:val="28"/>
        </w:rPr>
        <w:t xml:space="preserve"> </w:t>
      </w:r>
      <w:r w:rsidR="00721134" w:rsidRPr="0010600D">
        <w:rPr>
          <w:rFonts w:ascii="Times New Roman" w:hAnsi="Times New Roman"/>
          <w:b w:val="0"/>
          <w:sz w:val="28"/>
          <w:szCs w:val="28"/>
        </w:rPr>
        <w:t xml:space="preserve"> </w:t>
      </w:r>
      <w:r w:rsidR="00CC4A9B" w:rsidRPr="0010600D">
        <w:rPr>
          <w:rFonts w:ascii="Times New Roman" w:hAnsi="Times New Roman"/>
          <w:b w:val="0"/>
          <w:sz w:val="28"/>
          <w:szCs w:val="28"/>
        </w:rPr>
        <w:t xml:space="preserve"> </w:t>
      </w:r>
      <w:r w:rsidR="00721134" w:rsidRPr="0010600D">
        <w:rPr>
          <w:rFonts w:ascii="Times New Roman" w:hAnsi="Times New Roman"/>
          <w:b w:val="0"/>
          <w:sz w:val="28"/>
          <w:szCs w:val="28"/>
        </w:rPr>
        <w:t xml:space="preserve"> </w:t>
      </w:r>
      <w:r w:rsidR="00EB66EC" w:rsidRPr="0010600D">
        <w:rPr>
          <w:rFonts w:ascii="Times New Roman" w:hAnsi="Times New Roman"/>
          <w:b w:val="0"/>
          <w:sz w:val="28"/>
          <w:szCs w:val="28"/>
        </w:rPr>
        <w:t xml:space="preserve"> </w:t>
      </w:r>
      <w:r w:rsidR="0099688B" w:rsidRPr="0010600D">
        <w:rPr>
          <w:rFonts w:ascii="Times New Roman" w:hAnsi="Times New Roman"/>
          <w:b w:val="0"/>
          <w:sz w:val="28"/>
          <w:szCs w:val="28"/>
        </w:rPr>
        <w:t xml:space="preserve">  </w:t>
      </w:r>
      <w:r w:rsidR="00585F74" w:rsidRPr="0010600D">
        <w:rPr>
          <w:rFonts w:ascii="Times New Roman" w:hAnsi="Times New Roman"/>
          <w:b w:val="0"/>
          <w:sz w:val="28"/>
          <w:szCs w:val="28"/>
        </w:rPr>
        <w:t xml:space="preserve"> </w:t>
      </w:r>
      <w:r w:rsidR="00610C68" w:rsidRPr="0010600D">
        <w:rPr>
          <w:rFonts w:ascii="Times New Roman" w:hAnsi="Times New Roman"/>
          <w:b w:val="0"/>
          <w:sz w:val="28"/>
          <w:szCs w:val="28"/>
        </w:rPr>
        <w:t xml:space="preserve"> </w:t>
      </w:r>
      <w:r w:rsidR="00B75C11" w:rsidRPr="0010600D">
        <w:rPr>
          <w:rFonts w:ascii="Times New Roman" w:hAnsi="Times New Roman"/>
          <w:b w:val="0"/>
          <w:sz w:val="28"/>
          <w:szCs w:val="28"/>
        </w:rPr>
        <w:t xml:space="preserve"> №</w:t>
      </w:r>
      <w:r w:rsidR="00EF3D73" w:rsidRPr="0010600D">
        <w:rPr>
          <w:rFonts w:ascii="Times New Roman" w:hAnsi="Times New Roman"/>
          <w:b w:val="0"/>
          <w:sz w:val="28"/>
          <w:szCs w:val="28"/>
        </w:rPr>
        <w:t xml:space="preserve"> </w:t>
      </w:r>
      <w:r>
        <w:rPr>
          <w:rFonts w:ascii="Times New Roman" w:hAnsi="Times New Roman"/>
          <w:b w:val="0"/>
          <w:sz w:val="28"/>
          <w:szCs w:val="28"/>
        </w:rPr>
        <w:t>177</w:t>
      </w:r>
    </w:p>
    <w:p w:rsidR="008625AA" w:rsidRPr="0010600D" w:rsidRDefault="008625AA" w:rsidP="008625AA">
      <w:pPr>
        <w:pStyle w:val="ConsTitle"/>
        <w:widowControl/>
        <w:ind w:right="0"/>
        <w:jc w:val="both"/>
        <w:rPr>
          <w:rFonts w:ascii="Times New Roman" w:hAnsi="Times New Roman"/>
          <w:b w:val="0"/>
          <w:sz w:val="28"/>
          <w:szCs w:val="28"/>
        </w:rPr>
      </w:pPr>
    </w:p>
    <w:p w:rsidR="003F2511" w:rsidRDefault="00B75C11" w:rsidP="003F2511">
      <w:pPr>
        <w:jc w:val="center"/>
        <w:rPr>
          <w:sz w:val="28"/>
          <w:szCs w:val="28"/>
        </w:rPr>
      </w:pPr>
      <w:r w:rsidRPr="0010600D">
        <w:rPr>
          <w:sz w:val="28"/>
          <w:szCs w:val="28"/>
        </w:rPr>
        <w:t>О бюджет</w:t>
      </w:r>
      <w:r w:rsidR="00532D78" w:rsidRPr="0010600D">
        <w:rPr>
          <w:sz w:val="28"/>
          <w:szCs w:val="28"/>
        </w:rPr>
        <w:t>е</w:t>
      </w:r>
      <w:r w:rsidR="00026473" w:rsidRPr="0010600D">
        <w:rPr>
          <w:sz w:val="28"/>
          <w:szCs w:val="28"/>
        </w:rPr>
        <w:t xml:space="preserve"> </w:t>
      </w:r>
      <w:r w:rsidR="00101136">
        <w:rPr>
          <w:sz w:val="28"/>
          <w:szCs w:val="28"/>
        </w:rPr>
        <w:t>Могильно-</w:t>
      </w:r>
      <w:proofErr w:type="spellStart"/>
      <w:r w:rsidR="00101136">
        <w:rPr>
          <w:sz w:val="28"/>
          <w:szCs w:val="28"/>
        </w:rPr>
        <w:t>Посельского</w:t>
      </w:r>
      <w:proofErr w:type="spellEnd"/>
      <w:r w:rsidR="00101136">
        <w:rPr>
          <w:sz w:val="28"/>
          <w:szCs w:val="28"/>
        </w:rPr>
        <w:t xml:space="preserve"> </w:t>
      </w:r>
      <w:r w:rsidR="001B4266" w:rsidRPr="0010600D">
        <w:rPr>
          <w:sz w:val="28"/>
          <w:szCs w:val="28"/>
        </w:rPr>
        <w:t>сельского</w:t>
      </w:r>
      <w:r w:rsidRPr="0010600D">
        <w:rPr>
          <w:sz w:val="28"/>
          <w:szCs w:val="28"/>
        </w:rPr>
        <w:t xml:space="preserve"> </w:t>
      </w:r>
      <w:r w:rsidR="005A71EF" w:rsidRPr="0010600D">
        <w:rPr>
          <w:sz w:val="28"/>
          <w:szCs w:val="28"/>
        </w:rPr>
        <w:t>поселения</w:t>
      </w:r>
      <w:r w:rsidRPr="0010600D">
        <w:rPr>
          <w:sz w:val="28"/>
          <w:szCs w:val="28"/>
        </w:rPr>
        <w:t xml:space="preserve"> </w:t>
      </w:r>
      <w:r w:rsidR="003F2511">
        <w:rPr>
          <w:sz w:val="28"/>
          <w:szCs w:val="28"/>
        </w:rPr>
        <w:t xml:space="preserve">на 2024 год </w:t>
      </w:r>
    </w:p>
    <w:p w:rsidR="00B75C11" w:rsidRDefault="003F2511" w:rsidP="003F2511">
      <w:pPr>
        <w:jc w:val="center"/>
        <w:rPr>
          <w:sz w:val="28"/>
          <w:szCs w:val="28"/>
        </w:rPr>
      </w:pPr>
      <w:r w:rsidRPr="003F2511">
        <w:rPr>
          <w:sz w:val="28"/>
          <w:szCs w:val="28"/>
        </w:rPr>
        <w:t>и на плановый период 2025 и 2026 годов</w:t>
      </w:r>
    </w:p>
    <w:p w:rsidR="003F2511" w:rsidRPr="0010600D" w:rsidRDefault="003F2511" w:rsidP="008625AA">
      <w:pPr>
        <w:jc w:val="both"/>
        <w:rPr>
          <w:sz w:val="28"/>
          <w:szCs w:val="28"/>
        </w:rPr>
      </w:pPr>
    </w:p>
    <w:p w:rsidR="003F2511" w:rsidRPr="00650695" w:rsidRDefault="003F2511" w:rsidP="009F2E49">
      <w:pPr>
        <w:autoSpaceDE w:val="0"/>
        <w:autoSpaceDN w:val="0"/>
        <w:adjustRightInd w:val="0"/>
        <w:ind w:firstLine="700"/>
        <w:jc w:val="center"/>
        <w:outlineLvl w:val="1"/>
        <w:rPr>
          <w:sz w:val="28"/>
          <w:szCs w:val="28"/>
        </w:rPr>
      </w:pPr>
      <w:r w:rsidRPr="00650695">
        <w:rPr>
          <w:sz w:val="28"/>
          <w:szCs w:val="28"/>
        </w:rPr>
        <w:t xml:space="preserve">Статья 1. Основные характеристики </w:t>
      </w:r>
      <w:r w:rsidR="001C5051">
        <w:rPr>
          <w:sz w:val="28"/>
          <w:szCs w:val="28"/>
        </w:rPr>
        <w:t xml:space="preserve">местного </w:t>
      </w:r>
      <w:r w:rsidRPr="00650695">
        <w:rPr>
          <w:sz w:val="28"/>
          <w:szCs w:val="28"/>
        </w:rPr>
        <w:t>бюджета</w:t>
      </w:r>
    </w:p>
    <w:p w:rsidR="003F2511" w:rsidRPr="00650695" w:rsidRDefault="003F2511" w:rsidP="003F2511">
      <w:pPr>
        <w:autoSpaceDE w:val="0"/>
        <w:autoSpaceDN w:val="0"/>
        <w:adjustRightInd w:val="0"/>
        <w:ind w:firstLine="700"/>
        <w:jc w:val="both"/>
        <w:outlineLvl w:val="1"/>
        <w:rPr>
          <w:sz w:val="28"/>
          <w:szCs w:val="28"/>
        </w:rPr>
      </w:pPr>
    </w:p>
    <w:p w:rsidR="003F2511" w:rsidRPr="00D474D8" w:rsidRDefault="003F2511" w:rsidP="003F2511">
      <w:pPr>
        <w:autoSpaceDE w:val="0"/>
        <w:autoSpaceDN w:val="0"/>
        <w:adjustRightInd w:val="0"/>
        <w:ind w:firstLine="284"/>
        <w:jc w:val="both"/>
        <w:rPr>
          <w:sz w:val="28"/>
          <w:szCs w:val="28"/>
        </w:rPr>
      </w:pPr>
      <w:r w:rsidRPr="00D474D8">
        <w:rPr>
          <w:sz w:val="28"/>
          <w:szCs w:val="28"/>
        </w:rPr>
        <w:t xml:space="preserve">1. Утвердить основные характеристики </w:t>
      </w:r>
      <w:r w:rsidR="00CF14FB">
        <w:rPr>
          <w:sz w:val="28"/>
          <w:szCs w:val="28"/>
        </w:rPr>
        <w:t xml:space="preserve"> местного </w:t>
      </w:r>
      <w:r w:rsidRPr="00D474D8">
        <w:rPr>
          <w:sz w:val="28"/>
          <w:szCs w:val="28"/>
        </w:rPr>
        <w:t>бюджета на 202</w:t>
      </w:r>
      <w:r w:rsidR="00101136">
        <w:rPr>
          <w:sz w:val="28"/>
          <w:szCs w:val="28"/>
        </w:rPr>
        <w:t>4</w:t>
      </w:r>
      <w:r w:rsidRPr="00D474D8">
        <w:rPr>
          <w:sz w:val="28"/>
          <w:szCs w:val="28"/>
        </w:rPr>
        <w:t> год:</w:t>
      </w:r>
    </w:p>
    <w:p w:rsidR="003F2511" w:rsidRPr="00D474D8" w:rsidRDefault="003F2511" w:rsidP="003F2511">
      <w:pPr>
        <w:autoSpaceDE w:val="0"/>
        <w:autoSpaceDN w:val="0"/>
        <w:adjustRightInd w:val="0"/>
        <w:jc w:val="both"/>
        <w:outlineLvl w:val="1"/>
        <w:rPr>
          <w:sz w:val="28"/>
          <w:szCs w:val="28"/>
        </w:rPr>
      </w:pPr>
      <w:r>
        <w:rPr>
          <w:sz w:val="28"/>
          <w:szCs w:val="28"/>
        </w:rPr>
        <w:t xml:space="preserve"> </w:t>
      </w:r>
      <w:r w:rsidR="00FA74A9">
        <w:rPr>
          <w:sz w:val="28"/>
          <w:szCs w:val="28"/>
        </w:rPr>
        <w:t xml:space="preserve">     </w:t>
      </w:r>
      <w:r>
        <w:rPr>
          <w:sz w:val="28"/>
          <w:szCs w:val="28"/>
        </w:rPr>
        <w:t xml:space="preserve"> </w:t>
      </w:r>
      <w:r w:rsidRPr="00D474D8">
        <w:rPr>
          <w:sz w:val="28"/>
          <w:szCs w:val="28"/>
        </w:rPr>
        <w:t xml:space="preserve">1) общий объем доходов </w:t>
      </w:r>
      <w:r w:rsidR="001C5051">
        <w:rPr>
          <w:sz w:val="28"/>
          <w:szCs w:val="28"/>
        </w:rPr>
        <w:t>местного бюджета</w:t>
      </w:r>
      <w:r>
        <w:rPr>
          <w:sz w:val="28"/>
          <w:szCs w:val="28"/>
        </w:rPr>
        <w:t xml:space="preserve"> </w:t>
      </w:r>
      <w:r w:rsidRPr="00D474D8">
        <w:rPr>
          <w:sz w:val="28"/>
          <w:szCs w:val="28"/>
        </w:rPr>
        <w:t xml:space="preserve">в сумме </w:t>
      </w:r>
      <w:r w:rsidR="00F90D21">
        <w:rPr>
          <w:sz w:val="28"/>
          <w:szCs w:val="28"/>
        </w:rPr>
        <w:t>6</w:t>
      </w:r>
      <w:r w:rsidR="002C04EB">
        <w:rPr>
          <w:sz w:val="28"/>
          <w:szCs w:val="28"/>
        </w:rPr>
        <w:t>448253,80</w:t>
      </w:r>
      <w:r>
        <w:rPr>
          <w:sz w:val="28"/>
          <w:szCs w:val="28"/>
        </w:rPr>
        <w:t> </w:t>
      </w:r>
      <w:r w:rsidR="001C5051">
        <w:rPr>
          <w:sz w:val="28"/>
          <w:szCs w:val="28"/>
        </w:rPr>
        <w:t>руб</w:t>
      </w:r>
      <w:r w:rsidR="00FA74A9">
        <w:rPr>
          <w:sz w:val="28"/>
          <w:szCs w:val="28"/>
        </w:rPr>
        <w:t>.</w:t>
      </w:r>
      <w:r w:rsidRPr="00D474D8">
        <w:rPr>
          <w:sz w:val="28"/>
          <w:szCs w:val="28"/>
        </w:rPr>
        <w:t>;</w:t>
      </w:r>
    </w:p>
    <w:p w:rsidR="003F2511" w:rsidRPr="00D474D8" w:rsidRDefault="001C5051" w:rsidP="001C5051">
      <w:pPr>
        <w:autoSpaceDE w:val="0"/>
        <w:autoSpaceDN w:val="0"/>
        <w:adjustRightInd w:val="0"/>
        <w:outlineLvl w:val="1"/>
        <w:rPr>
          <w:sz w:val="28"/>
          <w:szCs w:val="28"/>
        </w:rPr>
      </w:pPr>
      <w:r>
        <w:rPr>
          <w:sz w:val="28"/>
          <w:szCs w:val="28"/>
        </w:rPr>
        <w:t xml:space="preserve"> </w:t>
      </w:r>
      <w:r w:rsidR="00FA74A9">
        <w:rPr>
          <w:sz w:val="28"/>
          <w:szCs w:val="28"/>
        </w:rPr>
        <w:t xml:space="preserve">      </w:t>
      </w:r>
      <w:r>
        <w:rPr>
          <w:sz w:val="28"/>
          <w:szCs w:val="28"/>
        </w:rPr>
        <w:t xml:space="preserve"> </w:t>
      </w:r>
      <w:r w:rsidR="003F2511" w:rsidRPr="00D474D8">
        <w:rPr>
          <w:sz w:val="28"/>
          <w:szCs w:val="28"/>
        </w:rPr>
        <w:t xml:space="preserve">2) общий объем расходов </w:t>
      </w:r>
      <w:r>
        <w:rPr>
          <w:sz w:val="28"/>
          <w:szCs w:val="28"/>
        </w:rPr>
        <w:t>местного бюджета</w:t>
      </w:r>
      <w:r w:rsidR="003F2511">
        <w:rPr>
          <w:sz w:val="28"/>
          <w:szCs w:val="28"/>
        </w:rPr>
        <w:t xml:space="preserve"> </w:t>
      </w:r>
      <w:r w:rsidR="003F2511" w:rsidRPr="00D474D8">
        <w:rPr>
          <w:sz w:val="28"/>
          <w:szCs w:val="28"/>
        </w:rPr>
        <w:t xml:space="preserve">в сумме </w:t>
      </w:r>
      <w:r w:rsidR="002C04EB">
        <w:rPr>
          <w:sz w:val="28"/>
          <w:szCs w:val="28"/>
        </w:rPr>
        <w:t>7606560,58</w:t>
      </w:r>
      <w:r w:rsidR="003F2511">
        <w:rPr>
          <w:sz w:val="28"/>
          <w:szCs w:val="28"/>
        </w:rPr>
        <w:t> </w:t>
      </w:r>
      <w:r w:rsidR="003F2511" w:rsidRPr="00D474D8">
        <w:rPr>
          <w:sz w:val="28"/>
          <w:szCs w:val="28"/>
        </w:rPr>
        <w:t>руб</w:t>
      </w:r>
      <w:r w:rsidR="00FA74A9">
        <w:rPr>
          <w:sz w:val="28"/>
          <w:szCs w:val="28"/>
        </w:rPr>
        <w:t>.</w:t>
      </w:r>
      <w:r w:rsidR="003F2511" w:rsidRPr="00D474D8">
        <w:rPr>
          <w:sz w:val="28"/>
          <w:szCs w:val="28"/>
        </w:rPr>
        <w:t>;</w:t>
      </w:r>
    </w:p>
    <w:p w:rsidR="003F2511" w:rsidRPr="00BE547D" w:rsidRDefault="003F2511" w:rsidP="003F2511">
      <w:pPr>
        <w:autoSpaceDE w:val="0"/>
        <w:autoSpaceDN w:val="0"/>
        <w:adjustRightInd w:val="0"/>
        <w:jc w:val="both"/>
        <w:outlineLvl w:val="1"/>
        <w:rPr>
          <w:sz w:val="28"/>
          <w:szCs w:val="28"/>
        </w:rPr>
      </w:pPr>
      <w:r>
        <w:rPr>
          <w:sz w:val="28"/>
          <w:szCs w:val="28"/>
        </w:rPr>
        <w:t xml:space="preserve"> </w:t>
      </w:r>
      <w:r w:rsidR="00FA74A9">
        <w:rPr>
          <w:sz w:val="28"/>
          <w:szCs w:val="28"/>
        </w:rPr>
        <w:t xml:space="preserve">     </w:t>
      </w:r>
      <w:r>
        <w:rPr>
          <w:sz w:val="28"/>
          <w:szCs w:val="28"/>
        </w:rPr>
        <w:t xml:space="preserve"> </w:t>
      </w:r>
      <w:r w:rsidR="00CC5260">
        <w:rPr>
          <w:sz w:val="28"/>
          <w:szCs w:val="28"/>
        </w:rPr>
        <w:t>3</w:t>
      </w:r>
      <w:r w:rsidRPr="00BE547D">
        <w:rPr>
          <w:sz w:val="28"/>
          <w:szCs w:val="28"/>
        </w:rPr>
        <w:t>) </w:t>
      </w:r>
      <w:r w:rsidR="001C5051">
        <w:rPr>
          <w:sz w:val="28"/>
          <w:szCs w:val="28"/>
        </w:rPr>
        <w:t>дефи</w:t>
      </w:r>
      <w:r>
        <w:rPr>
          <w:sz w:val="28"/>
          <w:szCs w:val="28"/>
        </w:rPr>
        <w:t>цит</w:t>
      </w:r>
      <w:r w:rsidRPr="00BE547D">
        <w:rPr>
          <w:sz w:val="28"/>
          <w:szCs w:val="28"/>
        </w:rPr>
        <w:t xml:space="preserve"> </w:t>
      </w:r>
      <w:r w:rsidR="001C5051">
        <w:rPr>
          <w:sz w:val="28"/>
          <w:szCs w:val="28"/>
        </w:rPr>
        <w:t>местного бюджета</w:t>
      </w:r>
      <w:r w:rsidR="00874725">
        <w:rPr>
          <w:sz w:val="28"/>
          <w:szCs w:val="28"/>
        </w:rPr>
        <w:t xml:space="preserve">, равный </w:t>
      </w:r>
      <w:r w:rsidR="008860E8">
        <w:rPr>
          <w:sz w:val="28"/>
          <w:szCs w:val="28"/>
        </w:rPr>
        <w:t>1158306,78 руб.</w:t>
      </w:r>
    </w:p>
    <w:p w:rsidR="003F2511" w:rsidRPr="00BE547D" w:rsidRDefault="003F2511" w:rsidP="00FA74A9">
      <w:pPr>
        <w:autoSpaceDE w:val="0"/>
        <w:autoSpaceDN w:val="0"/>
        <w:adjustRightInd w:val="0"/>
        <w:ind w:firstLine="284"/>
        <w:jc w:val="both"/>
        <w:outlineLvl w:val="1"/>
        <w:rPr>
          <w:sz w:val="28"/>
          <w:szCs w:val="28"/>
        </w:rPr>
      </w:pPr>
      <w:r w:rsidRPr="00BE547D">
        <w:rPr>
          <w:sz w:val="28"/>
          <w:szCs w:val="28"/>
        </w:rPr>
        <w:t xml:space="preserve">2. Утвердить основные характеристики </w:t>
      </w:r>
      <w:r w:rsidR="001C5051">
        <w:rPr>
          <w:sz w:val="28"/>
          <w:szCs w:val="28"/>
        </w:rPr>
        <w:t xml:space="preserve">местного </w:t>
      </w:r>
      <w:r w:rsidRPr="00BE547D">
        <w:rPr>
          <w:sz w:val="28"/>
          <w:szCs w:val="28"/>
        </w:rPr>
        <w:t>бюджета</w:t>
      </w:r>
      <w:r w:rsidR="00101136">
        <w:rPr>
          <w:sz w:val="28"/>
          <w:szCs w:val="28"/>
        </w:rPr>
        <w:t xml:space="preserve">  </w:t>
      </w:r>
      <w:r w:rsidRPr="00BE547D">
        <w:rPr>
          <w:sz w:val="28"/>
          <w:szCs w:val="28"/>
        </w:rPr>
        <w:t>на плановый период 202</w:t>
      </w:r>
      <w:r w:rsidR="001C5051">
        <w:rPr>
          <w:sz w:val="28"/>
          <w:szCs w:val="28"/>
        </w:rPr>
        <w:t>5</w:t>
      </w:r>
      <w:r w:rsidRPr="00BE547D">
        <w:rPr>
          <w:sz w:val="28"/>
          <w:szCs w:val="28"/>
        </w:rPr>
        <w:t xml:space="preserve"> и 202</w:t>
      </w:r>
      <w:r w:rsidR="001C5051">
        <w:rPr>
          <w:sz w:val="28"/>
          <w:szCs w:val="28"/>
        </w:rPr>
        <w:t>6</w:t>
      </w:r>
      <w:r w:rsidRPr="00BE547D">
        <w:rPr>
          <w:sz w:val="28"/>
          <w:szCs w:val="28"/>
        </w:rPr>
        <w:t xml:space="preserve"> годов:</w:t>
      </w:r>
    </w:p>
    <w:p w:rsidR="003F2511" w:rsidRPr="00BE547D" w:rsidRDefault="00CC5260" w:rsidP="00CC5260">
      <w:pPr>
        <w:autoSpaceDE w:val="0"/>
        <w:autoSpaceDN w:val="0"/>
        <w:adjustRightInd w:val="0"/>
        <w:jc w:val="both"/>
        <w:outlineLvl w:val="1"/>
        <w:rPr>
          <w:sz w:val="28"/>
          <w:szCs w:val="28"/>
        </w:rPr>
      </w:pPr>
      <w:r>
        <w:rPr>
          <w:sz w:val="28"/>
          <w:szCs w:val="28"/>
        </w:rPr>
        <w:t xml:space="preserve">  </w:t>
      </w:r>
      <w:r w:rsidR="00FA74A9">
        <w:rPr>
          <w:sz w:val="28"/>
          <w:szCs w:val="28"/>
        </w:rPr>
        <w:t xml:space="preserve">     </w:t>
      </w:r>
      <w:r w:rsidR="003F2511" w:rsidRPr="00BE547D">
        <w:rPr>
          <w:sz w:val="28"/>
          <w:szCs w:val="28"/>
        </w:rPr>
        <w:t xml:space="preserve">1) общий объем доходов </w:t>
      </w:r>
      <w:r w:rsidR="001C5051">
        <w:rPr>
          <w:sz w:val="28"/>
          <w:szCs w:val="28"/>
        </w:rPr>
        <w:t xml:space="preserve">местного </w:t>
      </w:r>
      <w:r w:rsidR="003F2511" w:rsidRPr="00BE547D">
        <w:rPr>
          <w:sz w:val="28"/>
          <w:szCs w:val="28"/>
        </w:rPr>
        <w:t>бюджета</w:t>
      </w:r>
      <w:r w:rsidR="00A53C72">
        <w:rPr>
          <w:sz w:val="28"/>
          <w:szCs w:val="28"/>
        </w:rPr>
        <w:t xml:space="preserve"> </w:t>
      </w:r>
      <w:r w:rsidR="003F2511" w:rsidRPr="00BE547D">
        <w:rPr>
          <w:sz w:val="28"/>
          <w:szCs w:val="28"/>
        </w:rPr>
        <w:t>на 202</w:t>
      </w:r>
      <w:r w:rsidR="001C5051">
        <w:rPr>
          <w:sz w:val="28"/>
          <w:szCs w:val="28"/>
        </w:rPr>
        <w:t>5</w:t>
      </w:r>
      <w:r w:rsidR="003F2511" w:rsidRPr="00BE547D">
        <w:rPr>
          <w:sz w:val="28"/>
          <w:szCs w:val="28"/>
        </w:rPr>
        <w:t xml:space="preserve"> год в сумме </w:t>
      </w:r>
      <w:r w:rsidR="00A53C72">
        <w:rPr>
          <w:sz w:val="28"/>
          <w:szCs w:val="28"/>
        </w:rPr>
        <w:t>44</w:t>
      </w:r>
      <w:r w:rsidR="004B30E6">
        <w:rPr>
          <w:sz w:val="28"/>
          <w:szCs w:val="28"/>
        </w:rPr>
        <w:t>72</w:t>
      </w:r>
      <w:r w:rsidR="00A53C72">
        <w:rPr>
          <w:sz w:val="28"/>
          <w:szCs w:val="28"/>
        </w:rPr>
        <w:t>000,00</w:t>
      </w:r>
      <w:r w:rsidR="003F2511" w:rsidRPr="00BE547D">
        <w:rPr>
          <w:sz w:val="28"/>
          <w:szCs w:val="28"/>
        </w:rPr>
        <w:t> ру</w:t>
      </w:r>
      <w:r w:rsidR="00FA74A9">
        <w:rPr>
          <w:sz w:val="28"/>
          <w:szCs w:val="28"/>
        </w:rPr>
        <w:t>б.</w:t>
      </w:r>
      <w:r w:rsidR="003F2511" w:rsidRPr="00BE547D">
        <w:rPr>
          <w:sz w:val="28"/>
          <w:szCs w:val="28"/>
        </w:rPr>
        <w:t xml:space="preserve"> и на 202</w:t>
      </w:r>
      <w:r>
        <w:rPr>
          <w:sz w:val="28"/>
          <w:szCs w:val="28"/>
        </w:rPr>
        <w:t>6</w:t>
      </w:r>
      <w:r w:rsidR="003F2511" w:rsidRPr="00BE547D">
        <w:rPr>
          <w:sz w:val="28"/>
          <w:szCs w:val="28"/>
        </w:rPr>
        <w:t xml:space="preserve"> год в сумме </w:t>
      </w:r>
      <w:r>
        <w:rPr>
          <w:sz w:val="28"/>
          <w:szCs w:val="28"/>
        </w:rPr>
        <w:t>5</w:t>
      </w:r>
      <w:r w:rsidR="00A53C72">
        <w:rPr>
          <w:sz w:val="28"/>
          <w:szCs w:val="28"/>
        </w:rPr>
        <w:t>0</w:t>
      </w:r>
      <w:r w:rsidR="004B30E6">
        <w:rPr>
          <w:sz w:val="28"/>
          <w:szCs w:val="28"/>
        </w:rPr>
        <w:t>12</w:t>
      </w:r>
      <w:r w:rsidR="00A53C72">
        <w:rPr>
          <w:sz w:val="28"/>
          <w:szCs w:val="28"/>
        </w:rPr>
        <w:t>000</w:t>
      </w:r>
      <w:r>
        <w:rPr>
          <w:sz w:val="28"/>
          <w:szCs w:val="28"/>
        </w:rPr>
        <w:t>,</w:t>
      </w:r>
      <w:r w:rsidR="00A53C72">
        <w:rPr>
          <w:sz w:val="28"/>
          <w:szCs w:val="28"/>
        </w:rPr>
        <w:t>00</w:t>
      </w:r>
      <w:r w:rsidR="003F2511" w:rsidRPr="00BE547D">
        <w:rPr>
          <w:sz w:val="28"/>
          <w:szCs w:val="28"/>
        </w:rPr>
        <w:t> руб</w:t>
      </w:r>
      <w:r w:rsidR="00FA74A9">
        <w:rPr>
          <w:sz w:val="28"/>
          <w:szCs w:val="28"/>
        </w:rPr>
        <w:t>.</w:t>
      </w:r>
      <w:r w:rsidR="003F2511" w:rsidRPr="00BE547D">
        <w:rPr>
          <w:sz w:val="28"/>
          <w:szCs w:val="28"/>
        </w:rPr>
        <w:t>;</w:t>
      </w:r>
    </w:p>
    <w:p w:rsidR="003F2511" w:rsidRPr="00D025A6" w:rsidRDefault="00CC5260" w:rsidP="00CC5260">
      <w:pPr>
        <w:autoSpaceDE w:val="0"/>
        <w:autoSpaceDN w:val="0"/>
        <w:adjustRightInd w:val="0"/>
        <w:jc w:val="both"/>
        <w:outlineLvl w:val="1"/>
        <w:rPr>
          <w:sz w:val="28"/>
          <w:szCs w:val="28"/>
        </w:rPr>
      </w:pPr>
      <w:r>
        <w:rPr>
          <w:sz w:val="28"/>
          <w:szCs w:val="28"/>
        </w:rPr>
        <w:t xml:space="preserve">  </w:t>
      </w:r>
      <w:r w:rsidR="00FA74A9">
        <w:rPr>
          <w:sz w:val="28"/>
          <w:szCs w:val="28"/>
        </w:rPr>
        <w:t xml:space="preserve">      </w:t>
      </w:r>
      <w:r w:rsidR="003F2511" w:rsidRPr="00BE547D">
        <w:rPr>
          <w:sz w:val="28"/>
          <w:szCs w:val="28"/>
        </w:rPr>
        <w:t xml:space="preserve">2) общий объем расходов </w:t>
      </w:r>
      <w:r w:rsidR="001C5051">
        <w:rPr>
          <w:sz w:val="28"/>
          <w:szCs w:val="28"/>
        </w:rPr>
        <w:t xml:space="preserve">местного </w:t>
      </w:r>
      <w:r w:rsidR="001C5051" w:rsidRPr="00D025A6">
        <w:rPr>
          <w:sz w:val="28"/>
          <w:szCs w:val="28"/>
        </w:rPr>
        <w:t>бюджета</w:t>
      </w:r>
      <w:r w:rsidR="003F2511" w:rsidRPr="00D025A6">
        <w:rPr>
          <w:sz w:val="28"/>
          <w:szCs w:val="28"/>
        </w:rPr>
        <w:t xml:space="preserve"> </w:t>
      </w:r>
      <w:r w:rsidR="00101136" w:rsidRPr="00D025A6">
        <w:rPr>
          <w:sz w:val="28"/>
          <w:szCs w:val="28"/>
        </w:rPr>
        <w:t xml:space="preserve"> на </w:t>
      </w:r>
      <w:r w:rsidR="003F2511" w:rsidRPr="00D025A6">
        <w:rPr>
          <w:sz w:val="28"/>
          <w:szCs w:val="28"/>
        </w:rPr>
        <w:t>202</w:t>
      </w:r>
      <w:r w:rsidRPr="00D025A6">
        <w:rPr>
          <w:sz w:val="28"/>
          <w:szCs w:val="28"/>
        </w:rPr>
        <w:t>5</w:t>
      </w:r>
      <w:r w:rsidR="003F2511" w:rsidRPr="00D025A6">
        <w:rPr>
          <w:sz w:val="28"/>
          <w:szCs w:val="28"/>
        </w:rPr>
        <w:t xml:space="preserve"> год в сумме </w:t>
      </w:r>
      <w:r w:rsidR="00A53C72" w:rsidRPr="00D025A6">
        <w:rPr>
          <w:sz w:val="28"/>
          <w:szCs w:val="28"/>
        </w:rPr>
        <w:t>44</w:t>
      </w:r>
      <w:r w:rsidR="004B30E6">
        <w:rPr>
          <w:sz w:val="28"/>
          <w:szCs w:val="28"/>
        </w:rPr>
        <w:t>72</w:t>
      </w:r>
      <w:r w:rsidR="00A53C72" w:rsidRPr="00D025A6">
        <w:rPr>
          <w:sz w:val="28"/>
          <w:szCs w:val="28"/>
        </w:rPr>
        <w:t>000</w:t>
      </w:r>
      <w:r w:rsidRPr="00D025A6">
        <w:rPr>
          <w:sz w:val="28"/>
          <w:szCs w:val="28"/>
        </w:rPr>
        <w:t>,</w:t>
      </w:r>
      <w:r w:rsidR="00A53C72" w:rsidRPr="00D025A6">
        <w:rPr>
          <w:sz w:val="28"/>
          <w:szCs w:val="28"/>
        </w:rPr>
        <w:t>00</w:t>
      </w:r>
      <w:r w:rsidRPr="00D025A6">
        <w:rPr>
          <w:sz w:val="28"/>
          <w:szCs w:val="28"/>
        </w:rPr>
        <w:t> руб</w:t>
      </w:r>
      <w:r w:rsidR="009F2E49" w:rsidRPr="00D025A6">
        <w:rPr>
          <w:sz w:val="28"/>
          <w:szCs w:val="28"/>
        </w:rPr>
        <w:t>.</w:t>
      </w:r>
      <w:r w:rsidRPr="00D025A6">
        <w:rPr>
          <w:sz w:val="28"/>
          <w:szCs w:val="28"/>
        </w:rPr>
        <w:t xml:space="preserve">, </w:t>
      </w:r>
      <w:r w:rsidR="003F2511" w:rsidRPr="00D025A6">
        <w:rPr>
          <w:sz w:val="28"/>
          <w:szCs w:val="28"/>
        </w:rPr>
        <w:t xml:space="preserve">в том числе условно утвержденные расходы в сумме </w:t>
      </w:r>
      <w:r w:rsidRPr="00D025A6">
        <w:rPr>
          <w:sz w:val="28"/>
          <w:szCs w:val="28"/>
        </w:rPr>
        <w:t>1</w:t>
      </w:r>
      <w:r w:rsidR="00A53C72" w:rsidRPr="00D025A6">
        <w:rPr>
          <w:sz w:val="28"/>
          <w:szCs w:val="28"/>
        </w:rPr>
        <w:t>0</w:t>
      </w:r>
      <w:r w:rsidR="004B30E6">
        <w:rPr>
          <w:sz w:val="28"/>
          <w:szCs w:val="28"/>
        </w:rPr>
        <w:t>7</w:t>
      </w:r>
      <w:r w:rsidRPr="00D025A6">
        <w:rPr>
          <w:sz w:val="28"/>
          <w:szCs w:val="28"/>
        </w:rPr>
        <w:t>000,00</w:t>
      </w:r>
      <w:r w:rsidR="003F2511" w:rsidRPr="00D025A6">
        <w:rPr>
          <w:sz w:val="28"/>
          <w:szCs w:val="28"/>
        </w:rPr>
        <w:t xml:space="preserve"> руб</w:t>
      </w:r>
      <w:proofErr w:type="gramStart"/>
      <w:r w:rsidR="009F2E49" w:rsidRPr="00D025A6">
        <w:rPr>
          <w:sz w:val="28"/>
          <w:szCs w:val="28"/>
        </w:rPr>
        <w:t>.</w:t>
      </w:r>
      <w:r w:rsidR="00D025A6" w:rsidRPr="00D025A6">
        <w:rPr>
          <w:sz w:val="28"/>
          <w:szCs w:val="28"/>
        </w:rPr>
        <w:t xml:space="preserve">. </w:t>
      </w:r>
      <w:proofErr w:type="gramEnd"/>
      <w:r w:rsidR="00D025A6" w:rsidRPr="00D025A6">
        <w:rPr>
          <w:sz w:val="28"/>
          <w:szCs w:val="28"/>
        </w:rPr>
        <w:t>Общий объем расходов</w:t>
      </w:r>
      <w:r w:rsidR="003F2511" w:rsidRPr="00D025A6">
        <w:rPr>
          <w:sz w:val="28"/>
          <w:szCs w:val="28"/>
        </w:rPr>
        <w:t xml:space="preserve">  на 202</w:t>
      </w:r>
      <w:r w:rsidRPr="00D025A6">
        <w:rPr>
          <w:sz w:val="28"/>
          <w:szCs w:val="28"/>
        </w:rPr>
        <w:t>6</w:t>
      </w:r>
      <w:r w:rsidR="003F2511" w:rsidRPr="00D025A6">
        <w:rPr>
          <w:sz w:val="28"/>
          <w:szCs w:val="28"/>
        </w:rPr>
        <w:t xml:space="preserve"> год в сумме </w:t>
      </w:r>
      <w:r w:rsidRPr="00D025A6">
        <w:rPr>
          <w:sz w:val="28"/>
          <w:szCs w:val="28"/>
        </w:rPr>
        <w:t>5</w:t>
      </w:r>
      <w:r w:rsidR="00A53C72" w:rsidRPr="00D025A6">
        <w:rPr>
          <w:sz w:val="28"/>
          <w:szCs w:val="28"/>
        </w:rPr>
        <w:t>0</w:t>
      </w:r>
      <w:r w:rsidR="004B30E6">
        <w:rPr>
          <w:sz w:val="28"/>
          <w:szCs w:val="28"/>
        </w:rPr>
        <w:t>12</w:t>
      </w:r>
      <w:r w:rsidR="00A53C72" w:rsidRPr="00D025A6">
        <w:rPr>
          <w:sz w:val="28"/>
          <w:szCs w:val="28"/>
        </w:rPr>
        <w:t>000</w:t>
      </w:r>
      <w:r w:rsidRPr="00D025A6">
        <w:rPr>
          <w:sz w:val="28"/>
          <w:szCs w:val="28"/>
        </w:rPr>
        <w:t>,</w:t>
      </w:r>
      <w:r w:rsidR="00A53C72" w:rsidRPr="00D025A6">
        <w:rPr>
          <w:sz w:val="28"/>
          <w:szCs w:val="28"/>
        </w:rPr>
        <w:t>00</w:t>
      </w:r>
      <w:r w:rsidRPr="00D025A6">
        <w:rPr>
          <w:sz w:val="28"/>
          <w:szCs w:val="28"/>
        </w:rPr>
        <w:t> руб</w:t>
      </w:r>
      <w:r w:rsidR="009F2E49" w:rsidRPr="00D025A6">
        <w:rPr>
          <w:sz w:val="28"/>
          <w:szCs w:val="28"/>
        </w:rPr>
        <w:t>.</w:t>
      </w:r>
      <w:r w:rsidRPr="00D025A6">
        <w:rPr>
          <w:sz w:val="28"/>
          <w:szCs w:val="28"/>
        </w:rPr>
        <w:t>,</w:t>
      </w:r>
      <w:r w:rsidR="003F2511" w:rsidRPr="00D025A6">
        <w:rPr>
          <w:sz w:val="28"/>
          <w:szCs w:val="28"/>
        </w:rPr>
        <w:t xml:space="preserve"> в том числе условно утвержденные расходы в сумме </w:t>
      </w:r>
      <w:r w:rsidR="00A53C72" w:rsidRPr="00D025A6">
        <w:rPr>
          <w:sz w:val="28"/>
          <w:szCs w:val="28"/>
        </w:rPr>
        <w:t>241000</w:t>
      </w:r>
      <w:r w:rsidRPr="00D025A6">
        <w:rPr>
          <w:sz w:val="28"/>
          <w:szCs w:val="28"/>
        </w:rPr>
        <w:t>,00</w:t>
      </w:r>
      <w:r w:rsidR="003F2511" w:rsidRPr="00D025A6">
        <w:rPr>
          <w:sz w:val="28"/>
          <w:szCs w:val="28"/>
        </w:rPr>
        <w:t xml:space="preserve"> руб</w:t>
      </w:r>
      <w:r w:rsidR="009F2E49" w:rsidRPr="00D025A6">
        <w:rPr>
          <w:sz w:val="28"/>
          <w:szCs w:val="28"/>
        </w:rPr>
        <w:t>.</w:t>
      </w:r>
      <w:r w:rsidR="003F2511" w:rsidRPr="00D025A6">
        <w:rPr>
          <w:sz w:val="28"/>
          <w:szCs w:val="28"/>
        </w:rPr>
        <w:t>;</w:t>
      </w:r>
    </w:p>
    <w:p w:rsidR="003F2511" w:rsidRPr="00D474D8" w:rsidRDefault="00CC5260" w:rsidP="00CC5260">
      <w:pPr>
        <w:autoSpaceDE w:val="0"/>
        <w:autoSpaceDN w:val="0"/>
        <w:adjustRightInd w:val="0"/>
        <w:jc w:val="both"/>
        <w:outlineLvl w:val="1"/>
        <w:rPr>
          <w:sz w:val="28"/>
          <w:szCs w:val="28"/>
        </w:rPr>
      </w:pPr>
      <w:r w:rsidRPr="00D025A6">
        <w:rPr>
          <w:sz w:val="28"/>
          <w:szCs w:val="28"/>
        </w:rPr>
        <w:t xml:space="preserve"> </w:t>
      </w:r>
      <w:r w:rsidR="00FA74A9" w:rsidRPr="00D025A6">
        <w:rPr>
          <w:sz w:val="28"/>
          <w:szCs w:val="28"/>
        </w:rPr>
        <w:t xml:space="preserve">   </w:t>
      </w:r>
      <w:r w:rsidRPr="00D025A6">
        <w:rPr>
          <w:sz w:val="28"/>
          <w:szCs w:val="28"/>
        </w:rPr>
        <w:t xml:space="preserve"> </w:t>
      </w:r>
      <w:r w:rsidR="00FA74A9" w:rsidRPr="00D025A6">
        <w:rPr>
          <w:sz w:val="28"/>
          <w:szCs w:val="28"/>
        </w:rPr>
        <w:t xml:space="preserve">    </w:t>
      </w:r>
      <w:r w:rsidR="003F2511" w:rsidRPr="00D025A6">
        <w:rPr>
          <w:sz w:val="28"/>
          <w:szCs w:val="28"/>
        </w:rPr>
        <w:t>3</w:t>
      </w:r>
      <w:r w:rsidR="00101136" w:rsidRPr="00D025A6">
        <w:rPr>
          <w:sz w:val="28"/>
          <w:szCs w:val="28"/>
        </w:rPr>
        <w:t>)</w:t>
      </w:r>
      <w:r w:rsidR="00A53C72" w:rsidRPr="00D025A6">
        <w:rPr>
          <w:sz w:val="28"/>
          <w:szCs w:val="28"/>
        </w:rPr>
        <w:t xml:space="preserve">  дефицит местного бюджета на </w:t>
      </w:r>
      <w:r w:rsidR="003F2511" w:rsidRPr="00D025A6">
        <w:rPr>
          <w:sz w:val="28"/>
          <w:szCs w:val="28"/>
        </w:rPr>
        <w:t>202</w:t>
      </w:r>
      <w:r w:rsidR="00FA74A9" w:rsidRPr="00D025A6">
        <w:rPr>
          <w:sz w:val="28"/>
          <w:szCs w:val="28"/>
        </w:rPr>
        <w:t>5</w:t>
      </w:r>
      <w:r w:rsidR="003F2511" w:rsidRPr="00D025A6">
        <w:rPr>
          <w:sz w:val="28"/>
          <w:szCs w:val="28"/>
        </w:rPr>
        <w:t xml:space="preserve"> год</w:t>
      </w:r>
      <w:r w:rsidR="00A53C72" w:rsidRPr="00D025A6">
        <w:rPr>
          <w:sz w:val="28"/>
          <w:szCs w:val="28"/>
        </w:rPr>
        <w:t xml:space="preserve">, равный </w:t>
      </w:r>
      <w:r w:rsidR="003F2511" w:rsidRPr="00D025A6">
        <w:rPr>
          <w:sz w:val="28"/>
          <w:szCs w:val="28"/>
        </w:rPr>
        <w:t xml:space="preserve"> </w:t>
      </w:r>
      <w:r w:rsidR="00874725" w:rsidRPr="00D025A6">
        <w:rPr>
          <w:sz w:val="28"/>
          <w:szCs w:val="28"/>
        </w:rPr>
        <w:t>нулю</w:t>
      </w:r>
      <w:r w:rsidR="003F2511" w:rsidRPr="00D025A6">
        <w:rPr>
          <w:sz w:val="28"/>
          <w:szCs w:val="28"/>
        </w:rPr>
        <w:t xml:space="preserve"> и на 202</w:t>
      </w:r>
      <w:r w:rsidR="00FA74A9" w:rsidRPr="00D025A6">
        <w:rPr>
          <w:sz w:val="28"/>
          <w:szCs w:val="28"/>
        </w:rPr>
        <w:t>6</w:t>
      </w:r>
      <w:r w:rsidR="003F2511" w:rsidRPr="00D025A6">
        <w:rPr>
          <w:sz w:val="28"/>
          <w:szCs w:val="28"/>
        </w:rPr>
        <w:t xml:space="preserve"> год</w:t>
      </w:r>
      <w:r w:rsidR="00874725">
        <w:rPr>
          <w:sz w:val="28"/>
          <w:szCs w:val="28"/>
        </w:rPr>
        <w:t>, равный нулю</w:t>
      </w:r>
      <w:r w:rsidR="003F2511" w:rsidRPr="00101136">
        <w:rPr>
          <w:sz w:val="28"/>
          <w:szCs w:val="28"/>
        </w:rPr>
        <w:t>.</w:t>
      </w:r>
    </w:p>
    <w:p w:rsidR="003F2511" w:rsidRPr="00650695" w:rsidRDefault="003F2511" w:rsidP="003F2511">
      <w:pPr>
        <w:autoSpaceDE w:val="0"/>
        <w:autoSpaceDN w:val="0"/>
        <w:adjustRightInd w:val="0"/>
        <w:ind w:firstLine="700"/>
        <w:jc w:val="both"/>
        <w:outlineLvl w:val="1"/>
        <w:rPr>
          <w:sz w:val="28"/>
          <w:szCs w:val="28"/>
        </w:rPr>
      </w:pPr>
    </w:p>
    <w:p w:rsidR="003F2511" w:rsidRPr="00650695" w:rsidRDefault="003F2511" w:rsidP="009F2E49">
      <w:pPr>
        <w:autoSpaceDE w:val="0"/>
        <w:autoSpaceDN w:val="0"/>
        <w:adjustRightInd w:val="0"/>
        <w:ind w:firstLine="700"/>
        <w:jc w:val="center"/>
        <w:outlineLvl w:val="1"/>
        <w:rPr>
          <w:sz w:val="28"/>
          <w:szCs w:val="28"/>
        </w:rPr>
      </w:pPr>
      <w:r w:rsidRPr="00650695">
        <w:rPr>
          <w:sz w:val="28"/>
          <w:szCs w:val="28"/>
        </w:rPr>
        <w:t xml:space="preserve">Статья 2. Администрирование доходов </w:t>
      </w:r>
      <w:r w:rsidR="001C5051">
        <w:rPr>
          <w:sz w:val="28"/>
          <w:szCs w:val="28"/>
        </w:rPr>
        <w:t>местного бюджета</w:t>
      </w:r>
    </w:p>
    <w:p w:rsidR="003F2511" w:rsidRPr="00650695" w:rsidRDefault="003F2511" w:rsidP="003F2511">
      <w:pPr>
        <w:autoSpaceDE w:val="0"/>
        <w:autoSpaceDN w:val="0"/>
        <w:adjustRightInd w:val="0"/>
        <w:ind w:firstLine="700"/>
        <w:jc w:val="both"/>
        <w:outlineLvl w:val="1"/>
        <w:rPr>
          <w:sz w:val="28"/>
          <w:szCs w:val="28"/>
        </w:rPr>
      </w:pPr>
    </w:p>
    <w:p w:rsidR="003F2511" w:rsidRPr="00650695" w:rsidRDefault="003F2511" w:rsidP="003F2511">
      <w:pPr>
        <w:rPr>
          <w:sz w:val="28"/>
          <w:szCs w:val="28"/>
        </w:rPr>
      </w:pPr>
      <w:r>
        <w:rPr>
          <w:sz w:val="28"/>
          <w:szCs w:val="28"/>
        </w:rPr>
        <w:t xml:space="preserve">   </w:t>
      </w:r>
      <w:r w:rsidR="0030686A">
        <w:rPr>
          <w:sz w:val="28"/>
          <w:szCs w:val="28"/>
        </w:rPr>
        <w:t xml:space="preserve"> </w:t>
      </w:r>
      <w:r>
        <w:rPr>
          <w:sz w:val="28"/>
          <w:szCs w:val="28"/>
        </w:rPr>
        <w:t xml:space="preserve"> </w:t>
      </w:r>
      <w:r w:rsidR="0030686A">
        <w:rPr>
          <w:sz w:val="28"/>
          <w:szCs w:val="28"/>
        </w:rPr>
        <w:t>1</w:t>
      </w:r>
      <w:r w:rsidRPr="00650695">
        <w:rPr>
          <w:sz w:val="28"/>
          <w:szCs w:val="28"/>
        </w:rPr>
        <w:t xml:space="preserve">.    Утвердить прогноз поступлений налоговых и неналоговых доходов  </w:t>
      </w:r>
      <w:r w:rsidR="00A337CC">
        <w:rPr>
          <w:sz w:val="28"/>
          <w:szCs w:val="28"/>
        </w:rPr>
        <w:t>в местный бюджет</w:t>
      </w:r>
      <w:r w:rsidRPr="00650695">
        <w:rPr>
          <w:sz w:val="28"/>
          <w:szCs w:val="28"/>
        </w:rPr>
        <w:t xml:space="preserve"> </w:t>
      </w:r>
      <w:r w:rsidRPr="00E7296B">
        <w:rPr>
          <w:sz w:val="28"/>
          <w:szCs w:val="28"/>
        </w:rPr>
        <w:t>на 202</w:t>
      </w:r>
      <w:r w:rsidR="009F2E49">
        <w:rPr>
          <w:sz w:val="28"/>
          <w:szCs w:val="28"/>
        </w:rPr>
        <w:t>4</w:t>
      </w:r>
      <w:r w:rsidRPr="00E7296B">
        <w:rPr>
          <w:sz w:val="28"/>
          <w:szCs w:val="28"/>
        </w:rPr>
        <w:t xml:space="preserve"> год  и на плановый период 202</w:t>
      </w:r>
      <w:r w:rsidR="009F2E49">
        <w:rPr>
          <w:sz w:val="28"/>
          <w:szCs w:val="28"/>
        </w:rPr>
        <w:t xml:space="preserve">5 </w:t>
      </w:r>
      <w:r w:rsidRPr="00E7296B">
        <w:rPr>
          <w:sz w:val="28"/>
          <w:szCs w:val="28"/>
        </w:rPr>
        <w:t>и 202</w:t>
      </w:r>
      <w:r w:rsidR="009F2E49">
        <w:rPr>
          <w:sz w:val="28"/>
          <w:szCs w:val="28"/>
        </w:rPr>
        <w:t>6</w:t>
      </w:r>
      <w:r w:rsidRPr="00E7296B">
        <w:rPr>
          <w:sz w:val="28"/>
          <w:szCs w:val="28"/>
        </w:rPr>
        <w:t xml:space="preserve"> годов</w:t>
      </w:r>
      <w:r>
        <w:rPr>
          <w:sz w:val="28"/>
          <w:szCs w:val="28"/>
        </w:rPr>
        <w:t xml:space="preserve"> </w:t>
      </w:r>
      <w:r w:rsidRPr="00650695">
        <w:rPr>
          <w:sz w:val="28"/>
          <w:szCs w:val="28"/>
        </w:rPr>
        <w:t>согласно приложению № 1 к настоящему решению.</w:t>
      </w:r>
    </w:p>
    <w:p w:rsidR="003F2511" w:rsidRPr="00650695" w:rsidRDefault="0030686A" w:rsidP="0030686A">
      <w:pPr>
        <w:autoSpaceDE w:val="0"/>
        <w:autoSpaceDN w:val="0"/>
        <w:adjustRightInd w:val="0"/>
        <w:jc w:val="both"/>
        <w:rPr>
          <w:iCs/>
          <w:sz w:val="28"/>
          <w:szCs w:val="28"/>
        </w:rPr>
      </w:pPr>
      <w:r>
        <w:rPr>
          <w:iCs/>
          <w:sz w:val="28"/>
          <w:szCs w:val="28"/>
        </w:rPr>
        <w:t xml:space="preserve">     2</w:t>
      </w:r>
      <w:r w:rsidR="003F2511" w:rsidRPr="00650695">
        <w:rPr>
          <w:iCs/>
          <w:sz w:val="28"/>
          <w:szCs w:val="28"/>
        </w:rPr>
        <w:t xml:space="preserve">. Утвердить </w:t>
      </w:r>
      <w:hyperlink r:id="rId9" w:history="1">
        <w:r w:rsidR="003F2511" w:rsidRPr="00650695">
          <w:rPr>
            <w:iCs/>
            <w:sz w:val="28"/>
            <w:szCs w:val="28"/>
          </w:rPr>
          <w:t>безвозмездные поступления</w:t>
        </w:r>
      </w:hyperlink>
      <w:r w:rsidR="003F2511" w:rsidRPr="00650695">
        <w:rPr>
          <w:iCs/>
          <w:sz w:val="28"/>
          <w:szCs w:val="28"/>
        </w:rPr>
        <w:t xml:space="preserve"> в </w:t>
      </w:r>
      <w:r w:rsidR="00CF14FB">
        <w:rPr>
          <w:iCs/>
          <w:sz w:val="28"/>
          <w:szCs w:val="28"/>
        </w:rPr>
        <w:t>местный бюджет</w:t>
      </w:r>
      <w:r w:rsidR="003F2511" w:rsidRPr="00650695">
        <w:rPr>
          <w:iCs/>
          <w:sz w:val="28"/>
          <w:szCs w:val="28"/>
        </w:rPr>
        <w:t xml:space="preserve"> </w:t>
      </w:r>
      <w:r w:rsidR="003F2511" w:rsidRPr="00E7296B">
        <w:rPr>
          <w:iCs/>
          <w:sz w:val="28"/>
          <w:szCs w:val="28"/>
        </w:rPr>
        <w:t xml:space="preserve">на </w:t>
      </w:r>
      <w:r w:rsidR="009F2E49" w:rsidRPr="00E7296B">
        <w:rPr>
          <w:sz w:val="28"/>
          <w:szCs w:val="28"/>
        </w:rPr>
        <w:t>202</w:t>
      </w:r>
      <w:r w:rsidR="009F2E49">
        <w:rPr>
          <w:sz w:val="28"/>
          <w:szCs w:val="28"/>
        </w:rPr>
        <w:t>4</w:t>
      </w:r>
      <w:r w:rsidR="009F2E49" w:rsidRPr="00E7296B">
        <w:rPr>
          <w:sz w:val="28"/>
          <w:szCs w:val="28"/>
        </w:rPr>
        <w:t xml:space="preserve"> год  и на плановый период 202</w:t>
      </w:r>
      <w:r w:rsidR="009F2E49">
        <w:rPr>
          <w:sz w:val="28"/>
          <w:szCs w:val="28"/>
        </w:rPr>
        <w:t xml:space="preserve">5 </w:t>
      </w:r>
      <w:r w:rsidR="009F2E49" w:rsidRPr="00E7296B">
        <w:rPr>
          <w:sz w:val="28"/>
          <w:szCs w:val="28"/>
        </w:rPr>
        <w:t>и 202</w:t>
      </w:r>
      <w:r w:rsidR="009F2E49">
        <w:rPr>
          <w:sz w:val="28"/>
          <w:szCs w:val="28"/>
        </w:rPr>
        <w:t>6</w:t>
      </w:r>
      <w:r w:rsidR="009F2E49" w:rsidRPr="00E7296B">
        <w:rPr>
          <w:sz w:val="28"/>
          <w:szCs w:val="28"/>
        </w:rPr>
        <w:t xml:space="preserve"> годов</w:t>
      </w:r>
      <w:r w:rsidR="003F2511">
        <w:rPr>
          <w:iCs/>
          <w:sz w:val="28"/>
          <w:szCs w:val="28"/>
        </w:rPr>
        <w:t xml:space="preserve"> </w:t>
      </w:r>
      <w:r w:rsidR="003F2511" w:rsidRPr="00650695">
        <w:rPr>
          <w:iCs/>
          <w:sz w:val="28"/>
          <w:szCs w:val="28"/>
        </w:rPr>
        <w:t xml:space="preserve">согласно приложению </w:t>
      </w:r>
      <w:r w:rsidR="003F2511" w:rsidRPr="00650695">
        <w:rPr>
          <w:sz w:val="28"/>
          <w:szCs w:val="28"/>
        </w:rPr>
        <w:t>№ 2 к настоящему решению</w:t>
      </w:r>
      <w:r w:rsidR="003F2511" w:rsidRPr="00650695">
        <w:rPr>
          <w:iCs/>
          <w:sz w:val="28"/>
          <w:szCs w:val="28"/>
        </w:rPr>
        <w:t>.</w:t>
      </w:r>
    </w:p>
    <w:p w:rsidR="003F2511" w:rsidRDefault="003F2511" w:rsidP="009F2E49">
      <w:pPr>
        <w:autoSpaceDE w:val="0"/>
        <w:autoSpaceDN w:val="0"/>
        <w:adjustRightInd w:val="0"/>
        <w:ind w:firstLine="700"/>
        <w:jc w:val="center"/>
        <w:outlineLvl w:val="1"/>
        <w:rPr>
          <w:sz w:val="28"/>
          <w:szCs w:val="28"/>
        </w:rPr>
      </w:pPr>
      <w:r w:rsidRPr="00650695">
        <w:rPr>
          <w:sz w:val="28"/>
          <w:szCs w:val="28"/>
        </w:rPr>
        <w:t xml:space="preserve">Статья 3. Бюджетные ассигнования </w:t>
      </w:r>
      <w:r w:rsidR="001C5051">
        <w:rPr>
          <w:sz w:val="28"/>
          <w:szCs w:val="28"/>
        </w:rPr>
        <w:t>местного бюджета</w:t>
      </w:r>
    </w:p>
    <w:p w:rsidR="009F2E49" w:rsidRPr="00650695" w:rsidRDefault="009F2E49" w:rsidP="009F2E49">
      <w:pPr>
        <w:autoSpaceDE w:val="0"/>
        <w:autoSpaceDN w:val="0"/>
        <w:adjustRightInd w:val="0"/>
        <w:ind w:firstLine="700"/>
        <w:jc w:val="center"/>
        <w:outlineLvl w:val="1"/>
        <w:rPr>
          <w:sz w:val="28"/>
          <w:szCs w:val="28"/>
        </w:rPr>
      </w:pPr>
    </w:p>
    <w:p w:rsidR="003F2511" w:rsidRPr="00650695" w:rsidRDefault="003F2511" w:rsidP="003F2511">
      <w:pPr>
        <w:ind w:firstLine="284"/>
        <w:jc w:val="both"/>
        <w:rPr>
          <w:sz w:val="28"/>
          <w:szCs w:val="28"/>
        </w:rPr>
      </w:pPr>
      <w:r w:rsidRPr="00650695">
        <w:rPr>
          <w:sz w:val="28"/>
          <w:szCs w:val="28"/>
        </w:rPr>
        <w:t xml:space="preserve">1. Утвердить общий объем бюджетных ассигнований </w:t>
      </w:r>
      <w:r w:rsidR="001C5051">
        <w:rPr>
          <w:sz w:val="28"/>
          <w:szCs w:val="28"/>
        </w:rPr>
        <w:t>местного бюджета</w:t>
      </w:r>
      <w:r w:rsidRPr="00650695">
        <w:rPr>
          <w:sz w:val="28"/>
          <w:szCs w:val="28"/>
        </w:rPr>
        <w:t xml:space="preserve">, направляемых на исполнение публичных нормативных обязательств, на </w:t>
      </w:r>
      <w:r>
        <w:rPr>
          <w:sz w:val="28"/>
          <w:szCs w:val="28"/>
        </w:rPr>
        <w:t>202</w:t>
      </w:r>
      <w:r w:rsidR="009F2E49">
        <w:rPr>
          <w:sz w:val="28"/>
          <w:szCs w:val="28"/>
        </w:rPr>
        <w:t>4</w:t>
      </w:r>
      <w:r w:rsidRPr="00650695">
        <w:rPr>
          <w:sz w:val="28"/>
          <w:szCs w:val="28"/>
        </w:rPr>
        <w:t xml:space="preserve"> год </w:t>
      </w:r>
      <w:r w:rsidR="0040645E">
        <w:rPr>
          <w:sz w:val="28"/>
          <w:szCs w:val="28"/>
        </w:rPr>
        <w:t>273497,00</w:t>
      </w:r>
      <w:r w:rsidR="009F2E49">
        <w:rPr>
          <w:sz w:val="28"/>
          <w:szCs w:val="28"/>
        </w:rPr>
        <w:t xml:space="preserve"> руб.</w:t>
      </w:r>
      <w:r>
        <w:rPr>
          <w:sz w:val="28"/>
          <w:szCs w:val="28"/>
        </w:rPr>
        <w:t>,</w:t>
      </w:r>
      <w:r w:rsidRPr="00E7296B">
        <w:rPr>
          <w:sz w:val="28"/>
          <w:szCs w:val="28"/>
        </w:rPr>
        <w:t xml:space="preserve"> </w:t>
      </w:r>
      <w:r w:rsidRPr="00650695">
        <w:rPr>
          <w:sz w:val="28"/>
          <w:szCs w:val="28"/>
        </w:rPr>
        <w:t xml:space="preserve">на </w:t>
      </w:r>
      <w:r w:rsidR="009F2E49">
        <w:rPr>
          <w:sz w:val="28"/>
          <w:szCs w:val="28"/>
        </w:rPr>
        <w:t>2025</w:t>
      </w:r>
      <w:r w:rsidRPr="00650695">
        <w:rPr>
          <w:sz w:val="28"/>
          <w:szCs w:val="28"/>
        </w:rPr>
        <w:t xml:space="preserve"> год </w:t>
      </w:r>
      <w:r w:rsidR="00A53C72">
        <w:rPr>
          <w:sz w:val="28"/>
          <w:szCs w:val="28"/>
        </w:rPr>
        <w:t>124592</w:t>
      </w:r>
      <w:r w:rsidR="009F2E49">
        <w:rPr>
          <w:sz w:val="28"/>
          <w:szCs w:val="28"/>
        </w:rPr>
        <w:t>,00 руб.,</w:t>
      </w:r>
      <w:r>
        <w:rPr>
          <w:sz w:val="28"/>
          <w:szCs w:val="28"/>
        </w:rPr>
        <w:t xml:space="preserve"> </w:t>
      </w:r>
      <w:r w:rsidRPr="00650695">
        <w:rPr>
          <w:sz w:val="28"/>
          <w:szCs w:val="28"/>
        </w:rPr>
        <w:t xml:space="preserve">на </w:t>
      </w:r>
      <w:r>
        <w:rPr>
          <w:sz w:val="28"/>
          <w:szCs w:val="28"/>
        </w:rPr>
        <w:t>202</w:t>
      </w:r>
      <w:r w:rsidR="009F2E49">
        <w:rPr>
          <w:sz w:val="28"/>
          <w:szCs w:val="28"/>
        </w:rPr>
        <w:t>6</w:t>
      </w:r>
      <w:r w:rsidRPr="00650695">
        <w:rPr>
          <w:sz w:val="28"/>
          <w:szCs w:val="28"/>
        </w:rPr>
        <w:t xml:space="preserve"> год </w:t>
      </w:r>
      <w:r w:rsidR="00A53C72">
        <w:rPr>
          <w:sz w:val="28"/>
          <w:szCs w:val="28"/>
        </w:rPr>
        <w:t>273497</w:t>
      </w:r>
      <w:r w:rsidR="009F2E49">
        <w:rPr>
          <w:sz w:val="28"/>
          <w:szCs w:val="28"/>
        </w:rPr>
        <w:t>,00 руб</w:t>
      </w:r>
      <w:r>
        <w:rPr>
          <w:sz w:val="28"/>
          <w:szCs w:val="28"/>
        </w:rPr>
        <w:t>.</w:t>
      </w:r>
    </w:p>
    <w:p w:rsidR="003F2511" w:rsidRDefault="003F2511" w:rsidP="003F2511">
      <w:pPr>
        <w:ind w:firstLine="284"/>
        <w:jc w:val="both"/>
        <w:rPr>
          <w:sz w:val="28"/>
          <w:szCs w:val="28"/>
        </w:rPr>
      </w:pPr>
      <w:r w:rsidRPr="00650695">
        <w:rPr>
          <w:sz w:val="28"/>
          <w:szCs w:val="28"/>
        </w:rPr>
        <w:t xml:space="preserve"> 2. Утвердить  объем бюджетных ассигнований дорожного фонда </w:t>
      </w:r>
      <w:r w:rsidR="00CF14FB">
        <w:rPr>
          <w:sz w:val="28"/>
          <w:szCs w:val="28"/>
        </w:rPr>
        <w:t xml:space="preserve"> местного </w:t>
      </w:r>
      <w:r>
        <w:rPr>
          <w:sz w:val="28"/>
          <w:szCs w:val="28"/>
        </w:rPr>
        <w:t>бюджета</w:t>
      </w:r>
      <w:proofErr w:type="gramStart"/>
      <w:r w:rsidR="00CF14FB">
        <w:rPr>
          <w:sz w:val="28"/>
          <w:szCs w:val="28"/>
        </w:rPr>
        <w:t xml:space="preserve"> :</w:t>
      </w:r>
      <w:proofErr w:type="gramEnd"/>
    </w:p>
    <w:p w:rsidR="003F2511" w:rsidRDefault="003F2511" w:rsidP="003F2511">
      <w:pPr>
        <w:jc w:val="both"/>
        <w:rPr>
          <w:sz w:val="28"/>
          <w:szCs w:val="28"/>
        </w:rPr>
      </w:pPr>
      <w:r>
        <w:rPr>
          <w:sz w:val="28"/>
          <w:szCs w:val="28"/>
        </w:rPr>
        <w:t xml:space="preserve"> </w:t>
      </w:r>
      <w:r w:rsidRPr="002F193C">
        <w:rPr>
          <w:sz w:val="28"/>
          <w:szCs w:val="28"/>
        </w:rPr>
        <w:t>1) </w:t>
      </w:r>
      <w:r w:rsidR="009F2E49">
        <w:rPr>
          <w:sz w:val="28"/>
          <w:szCs w:val="28"/>
        </w:rPr>
        <w:t>на 2024</w:t>
      </w:r>
      <w:r w:rsidRPr="002F193C">
        <w:rPr>
          <w:sz w:val="28"/>
          <w:szCs w:val="28"/>
        </w:rPr>
        <w:t xml:space="preserve"> год в размере </w:t>
      </w:r>
      <w:r w:rsidR="00A05CAE">
        <w:rPr>
          <w:sz w:val="28"/>
          <w:szCs w:val="28"/>
        </w:rPr>
        <w:t>1</w:t>
      </w:r>
      <w:r w:rsidR="004F642B">
        <w:rPr>
          <w:sz w:val="28"/>
          <w:szCs w:val="28"/>
        </w:rPr>
        <w:t>2</w:t>
      </w:r>
      <w:r w:rsidR="00F426C9">
        <w:rPr>
          <w:sz w:val="28"/>
          <w:szCs w:val="28"/>
        </w:rPr>
        <w:t>70061</w:t>
      </w:r>
      <w:r w:rsidR="004F642B">
        <w:rPr>
          <w:sz w:val="28"/>
          <w:szCs w:val="28"/>
        </w:rPr>
        <w:t>,28</w:t>
      </w:r>
      <w:r w:rsidRPr="002F193C">
        <w:rPr>
          <w:sz w:val="28"/>
          <w:szCs w:val="28"/>
        </w:rPr>
        <w:t xml:space="preserve"> руб</w:t>
      </w:r>
      <w:r w:rsidR="009F2E49">
        <w:rPr>
          <w:sz w:val="28"/>
          <w:szCs w:val="28"/>
        </w:rPr>
        <w:t>.</w:t>
      </w:r>
      <w:r>
        <w:rPr>
          <w:sz w:val="28"/>
          <w:szCs w:val="28"/>
        </w:rPr>
        <w:t>;</w:t>
      </w:r>
    </w:p>
    <w:p w:rsidR="003F2511" w:rsidRDefault="003F2511" w:rsidP="003F2511">
      <w:pPr>
        <w:jc w:val="both"/>
        <w:rPr>
          <w:sz w:val="28"/>
          <w:szCs w:val="28"/>
        </w:rPr>
      </w:pPr>
      <w:r>
        <w:rPr>
          <w:sz w:val="28"/>
          <w:szCs w:val="28"/>
        </w:rPr>
        <w:lastRenderedPageBreak/>
        <w:t xml:space="preserve"> 2</w:t>
      </w:r>
      <w:r w:rsidRPr="002F193C">
        <w:rPr>
          <w:sz w:val="28"/>
          <w:szCs w:val="28"/>
        </w:rPr>
        <w:t>) </w:t>
      </w:r>
      <w:r w:rsidR="009F2E49">
        <w:rPr>
          <w:sz w:val="28"/>
          <w:szCs w:val="28"/>
        </w:rPr>
        <w:t>на 2025</w:t>
      </w:r>
      <w:r w:rsidRPr="002F193C">
        <w:rPr>
          <w:sz w:val="28"/>
          <w:szCs w:val="28"/>
        </w:rPr>
        <w:t xml:space="preserve"> год в размере </w:t>
      </w:r>
      <w:r w:rsidR="00A53C72">
        <w:rPr>
          <w:sz w:val="28"/>
          <w:szCs w:val="28"/>
        </w:rPr>
        <w:t>842600</w:t>
      </w:r>
      <w:r w:rsidR="009F2E49">
        <w:rPr>
          <w:sz w:val="28"/>
          <w:szCs w:val="28"/>
        </w:rPr>
        <w:t>,00</w:t>
      </w:r>
      <w:r w:rsidRPr="002F193C">
        <w:rPr>
          <w:sz w:val="28"/>
          <w:szCs w:val="28"/>
        </w:rPr>
        <w:t xml:space="preserve"> руб</w:t>
      </w:r>
      <w:r w:rsidR="009F2E49">
        <w:rPr>
          <w:sz w:val="28"/>
          <w:szCs w:val="28"/>
        </w:rPr>
        <w:t>.</w:t>
      </w:r>
      <w:r>
        <w:rPr>
          <w:sz w:val="28"/>
          <w:szCs w:val="28"/>
        </w:rPr>
        <w:t>;</w:t>
      </w:r>
    </w:p>
    <w:p w:rsidR="003F2511" w:rsidRPr="00650695" w:rsidRDefault="003F2511" w:rsidP="003F2511">
      <w:pPr>
        <w:jc w:val="both"/>
        <w:rPr>
          <w:sz w:val="28"/>
          <w:szCs w:val="28"/>
        </w:rPr>
      </w:pPr>
      <w:r>
        <w:rPr>
          <w:sz w:val="28"/>
          <w:szCs w:val="28"/>
        </w:rPr>
        <w:t xml:space="preserve"> 3</w:t>
      </w:r>
      <w:r w:rsidRPr="002F193C">
        <w:rPr>
          <w:sz w:val="28"/>
          <w:szCs w:val="28"/>
        </w:rPr>
        <w:t>) </w:t>
      </w:r>
      <w:r w:rsidR="009F2E49">
        <w:rPr>
          <w:sz w:val="28"/>
          <w:szCs w:val="28"/>
        </w:rPr>
        <w:t>на 2026</w:t>
      </w:r>
      <w:r w:rsidRPr="002F193C">
        <w:rPr>
          <w:sz w:val="28"/>
          <w:szCs w:val="28"/>
        </w:rPr>
        <w:t xml:space="preserve"> год в размере </w:t>
      </w:r>
      <w:r w:rsidR="009F2E49">
        <w:rPr>
          <w:sz w:val="28"/>
          <w:szCs w:val="28"/>
        </w:rPr>
        <w:t>11</w:t>
      </w:r>
      <w:r w:rsidR="00A53C72">
        <w:rPr>
          <w:sz w:val="28"/>
          <w:szCs w:val="28"/>
        </w:rPr>
        <w:t>36350</w:t>
      </w:r>
      <w:r w:rsidR="009F2E49">
        <w:rPr>
          <w:sz w:val="28"/>
          <w:szCs w:val="28"/>
        </w:rPr>
        <w:t>,00</w:t>
      </w:r>
      <w:r w:rsidRPr="002F193C">
        <w:rPr>
          <w:sz w:val="28"/>
          <w:szCs w:val="28"/>
        </w:rPr>
        <w:t xml:space="preserve"> руб</w:t>
      </w:r>
      <w:r>
        <w:rPr>
          <w:sz w:val="28"/>
          <w:szCs w:val="28"/>
        </w:rPr>
        <w:t>.</w:t>
      </w:r>
    </w:p>
    <w:p w:rsidR="003F2511" w:rsidRPr="00650695" w:rsidRDefault="003F2511" w:rsidP="003F2511">
      <w:pPr>
        <w:rPr>
          <w:sz w:val="28"/>
          <w:szCs w:val="28"/>
        </w:rPr>
      </w:pPr>
      <w:r>
        <w:rPr>
          <w:sz w:val="28"/>
          <w:szCs w:val="28"/>
        </w:rPr>
        <w:t xml:space="preserve">     </w:t>
      </w:r>
      <w:r w:rsidRPr="00650695">
        <w:rPr>
          <w:sz w:val="28"/>
          <w:szCs w:val="28"/>
        </w:rPr>
        <w:t xml:space="preserve"> 3. Утвердить: </w:t>
      </w:r>
    </w:p>
    <w:p w:rsidR="003F2511" w:rsidRPr="00650695" w:rsidRDefault="003F2511" w:rsidP="003F2511">
      <w:pPr>
        <w:jc w:val="both"/>
        <w:rPr>
          <w:sz w:val="28"/>
          <w:szCs w:val="28"/>
        </w:rPr>
      </w:pPr>
      <w:r w:rsidRPr="00650695">
        <w:rPr>
          <w:sz w:val="28"/>
          <w:szCs w:val="28"/>
        </w:rPr>
        <w:t xml:space="preserve">   1) распределение бюджетных ассигнований </w:t>
      </w:r>
      <w:r w:rsidR="001C5051">
        <w:rPr>
          <w:sz w:val="28"/>
          <w:szCs w:val="28"/>
        </w:rPr>
        <w:t>местного бюджета</w:t>
      </w:r>
      <w:r w:rsidRPr="00650695">
        <w:rPr>
          <w:sz w:val="28"/>
          <w:szCs w:val="28"/>
        </w:rPr>
        <w:t xml:space="preserve"> по разделам и подразделам  классификации  расходов  бюджетов  </w:t>
      </w:r>
      <w:r w:rsidRPr="00E7296B">
        <w:rPr>
          <w:iCs/>
          <w:sz w:val="28"/>
          <w:szCs w:val="28"/>
        </w:rPr>
        <w:t>на 202</w:t>
      </w:r>
      <w:r w:rsidR="009F2E49">
        <w:rPr>
          <w:iCs/>
          <w:sz w:val="28"/>
          <w:szCs w:val="28"/>
        </w:rPr>
        <w:t>4</w:t>
      </w:r>
      <w:r w:rsidRPr="00E7296B">
        <w:rPr>
          <w:iCs/>
          <w:sz w:val="28"/>
          <w:szCs w:val="28"/>
        </w:rPr>
        <w:t xml:space="preserve"> год  и на плановый период 202</w:t>
      </w:r>
      <w:r w:rsidR="009F2E49">
        <w:rPr>
          <w:iCs/>
          <w:sz w:val="28"/>
          <w:szCs w:val="28"/>
        </w:rPr>
        <w:t>5</w:t>
      </w:r>
      <w:r w:rsidRPr="00E7296B">
        <w:rPr>
          <w:iCs/>
          <w:sz w:val="28"/>
          <w:szCs w:val="28"/>
        </w:rPr>
        <w:t xml:space="preserve"> и 202</w:t>
      </w:r>
      <w:r w:rsidR="009F2E49">
        <w:rPr>
          <w:iCs/>
          <w:sz w:val="28"/>
          <w:szCs w:val="28"/>
        </w:rPr>
        <w:t>6</w:t>
      </w:r>
      <w:r w:rsidRPr="00E7296B">
        <w:rPr>
          <w:iCs/>
          <w:sz w:val="28"/>
          <w:szCs w:val="28"/>
        </w:rPr>
        <w:t xml:space="preserve"> годов</w:t>
      </w:r>
      <w:r>
        <w:rPr>
          <w:iCs/>
          <w:sz w:val="28"/>
          <w:szCs w:val="28"/>
        </w:rPr>
        <w:t xml:space="preserve"> </w:t>
      </w:r>
      <w:r w:rsidRPr="00650695">
        <w:rPr>
          <w:sz w:val="28"/>
          <w:szCs w:val="28"/>
        </w:rPr>
        <w:t>согласно приложению № 3 к настоящему решению;</w:t>
      </w:r>
    </w:p>
    <w:p w:rsidR="003F2511" w:rsidRPr="00650695" w:rsidRDefault="003F2511" w:rsidP="003F2511">
      <w:pPr>
        <w:autoSpaceDE w:val="0"/>
        <w:autoSpaceDN w:val="0"/>
        <w:adjustRightInd w:val="0"/>
        <w:ind w:firstLine="284"/>
        <w:jc w:val="both"/>
        <w:rPr>
          <w:sz w:val="28"/>
          <w:szCs w:val="28"/>
        </w:rPr>
      </w:pPr>
      <w:r w:rsidRPr="00650695">
        <w:rPr>
          <w:sz w:val="28"/>
          <w:szCs w:val="28"/>
        </w:rPr>
        <w:t>2)</w:t>
      </w:r>
      <w:r w:rsidRPr="00650695">
        <w:rPr>
          <w:sz w:val="28"/>
          <w:szCs w:val="28"/>
          <w:lang w:val="en-US"/>
        </w:rPr>
        <w:t> </w:t>
      </w:r>
      <w:r w:rsidRPr="00650695">
        <w:rPr>
          <w:sz w:val="28"/>
          <w:szCs w:val="28"/>
        </w:rPr>
        <w:t xml:space="preserve">ведомственную структуру расходов </w:t>
      </w:r>
      <w:r w:rsidR="001C5051">
        <w:rPr>
          <w:sz w:val="28"/>
          <w:szCs w:val="28"/>
        </w:rPr>
        <w:t>местного бюджета</w:t>
      </w:r>
      <w:r w:rsidRPr="00650695">
        <w:rPr>
          <w:sz w:val="28"/>
          <w:szCs w:val="28"/>
        </w:rPr>
        <w:t xml:space="preserve"> </w:t>
      </w:r>
      <w:r w:rsidRPr="00E7296B">
        <w:rPr>
          <w:iCs/>
          <w:sz w:val="28"/>
          <w:szCs w:val="28"/>
        </w:rPr>
        <w:t>на 202</w:t>
      </w:r>
      <w:r w:rsidR="009F2E49">
        <w:rPr>
          <w:iCs/>
          <w:sz w:val="28"/>
          <w:szCs w:val="28"/>
        </w:rPr>
        <w:t>4</w:t>
      </w:r>
      <w:r w:rsidRPr="00E7296B">
        <w:rPr>
          <w:iCs/>
          <w:sz w:val="28"/>
          <w:szCs w:val="28"/>
        </w:rPr>
        <w:t xml:space="preserve"> год  и на плановый период 202</w:t>
      </w:r>
      <w:r w:rsidR="009F2E49">
        <w:rPr>
          <w:iCs/>
          <w:sz w:val="28"/>
          <w:szCs w:val="28"/>
        </w:rPr>
        <w:t>5</w:t>
      </w:r>
      <w:r w:rsidRPr="00E7296B">
        <w:rPr>
          <w:iCs/>
          <w:sz w:val="28"/>
          <w:szCs w:val="28"/>
        </w:rPr>
        <w:t xml:space="preserve"> и 202</w:t>
      </w:r>
      <w:r w:rsidR="009F2E49">
        <w:rPr>
          <w:iCs/>
          <w:sz w:val="28"/>
          <w:szCs w:val="28"/>
        </w:rPr>
        <w:t>6</w:t>
      </w:r>
      <w:r w:rsidRPr="00E7296B">
        <w:rPr>
          <w:iCs/>
          <w:sz w:val="28"/>
          <w:szCs w:val="28"/>
        </w:rPr>
        <w:t xml:space="preserve"> годов</w:t>
      </w:r>
      <w:r>
        <w:rPr>
          <w:iCs/>
          <w:sz w:val="28"/>
          <w:szCs w:val="28"/>
        </w:rPr>
        <w:t xml:space="preserve"> </w:t>
      </w:r>
      <w:r w:rsidRPr="00650695">
        <w:rPr>
          <w:sz w:val="28"/>
          <w:szCs w:val="28"/>
        </w:rPr>
        <w:t>согласно приложению № 4 к настоящему решению.</w:t>
      </w:r>
    </w:p>
    <w:p w:rsidR="003F2511" w:rsidRPr="00650695" w:rsidRDefault="003F2511" w:rsidP="003F2511">
      <w:pPr>
        <w:autoSpaceDE w:val="0"/>
        <w:autoSpaceDN w:val="0"/>
        <w:adjustRightInd w:val="0"/>
        <w:jc w:val="both"/>
        <w:rPr>
          <w:sz w:val="28"/>
          <w:szCs w:val="28"/>
        </w:rPr>
      </w:pPr>
      <w:r w:rsidRPr="00650695">
        <w:rPr>
          <w:sz w:val="28"/>
          <w:szCs w:val="28"/>
        </w:rPr>
        <w:t xml:space="preserve">    3)</w:t>
      </w:r>
      <w:r w:rsidRPr="00650695">
        <w:rPr>
          <w:sz w:val="28"/>
          <w:szCs w:val="28"/>
          <w:lang w:val="en-US"/>
        </w:rPr>
        <w:t> </w:t>
      </w:r>
      <w:r w:rsidRPr="00650695">
        <w:rPr>
          <w:sz w:val="28"/>
          <w:szCs w:val="28"/>
        </w:rPr>
        <w:t xml:space="preserve">распределение бюджетных ассигнований </w:t>
      </w:r>
      <w:r w:rsidR="001C5051">
        <w:rPr>
          <w:sz w:val="28"/>
          <w:szCs w:val="28"/>
        </w:rPr>
        <w:t>местного бюджета</w:t>
      </w:r>
      <w:r w:rsidRPr="00650695">
        <w:rPr>
          <w:sz w:val="28"/>
          <w:szCs w:val="28"/>
        </w:rPr>
        <w:t xml:space="preserve"> по целевым статьям (муниципальным программам и непрограммным направлениям деятельности), группам и подгруппам видов расходов  бюджетов </w:t>
      </w:r>
      <w:r w:rsidRPr="00E7296B">
        <w:rPr>
          <w:iCs/>
          <w:sz w:val="28"/>
          <w:szCs w:val="28"/>
        </w:rPr>
        <w:t>на 202</w:t>
      </w:r>
      <w:r w:rsidR="009F2E49">
        <w:rPr>
          <w:iCs/>
          <w:sz w:val="28"/>
          <w:szCs w:val="28"/>
        </w:rPr>
        <w:t>4</w:t>
      </w:r>
      <w:r w:rsidRPr="00E7296B">
        <w:rPr>
          <w:iCs/>
          <w:sz w:val="28"/>
          <w:szCs w:val="28"/>
        </w:rPr>
        <w:t xml:space="preserve"> год  и на плановый период 202</w:t>
      </w:r>
      <w:r w:rsidR="009F2E49">
        <w:rPr>
          <w:iCs/>
          <w:sz w:val="28"/>
          <w:szCs w:val="28"/>
        </w:rPr>
        <w:t>5</w:t>
      </w:r>
      <w:r w:rsidRPr="00E7296B">
        <w:rPr>
          <w:iCs/>
          <w:sz w:val="28"/>
          <w:szCs w:val="28"/>
        </w:rPr>
        <w:t xml:space="preserve"> и 202</w:t>
      </w:r>
      <w:r w:rsidR="009F2E49">
        <w:rPr>
          <w:iCs/>
          <w:sz w:val="28"/>
          <w:szCs w:val="28"/>
        </w:rPr>
        <w:t>6</w:t>
      </w:r>
      <w:r w:rsidRPr="00E7296B">
        <w:rPr>
          <w:iCs/>
          <w:sz w:val="28"/>
          <w:szCs w:val="28"/>
        </w:rPr>
        <w:t xml:space="preserve"> годов</w:t>
      </w:r>
      <w:r>
        <w:rPr>
          <w:iCs/>
          <w:sz w:val="28"/>
          <w:szCs w:val="28"/>
        </w:rPr>
        <w:t xml:space="preserve"> </w:t>
      </w:r>
      <w:r w:rsidRPr="00650695">
        <w:rPr>
          <w:sz w:val="28"/>
          <w:szCs w:val="28"/>
        </w:rPr>
        <w:t>согласно приложению № 5 к настоящему решению.</w:t>
      </w:r>
    </w:p>
    <w:p w:rsidR="003F2511" w:rsidRDefault="003F2511" w:rsidP="003F2511">
      <w:pPr>
        <w:autoSpaceDE w:val="0"/>
        <w:autoSpaceDN w:val="0"/>
        <w:adjustRightInd w:val="0"/>
        <w:ind w:firstLine="142"/>
        <w:jc w:val="both"/>
        <w:rPr>
          <w:sz w:val="28"/>
          <w:szCs w:val="28"/>
        </w:rPr>
      </w:pPr>
      <w:r>
        <w:rPr>
          <w:sz w:val="28"/>
          <w:szCs w:val="28"/>
        </w:rPr>
        <w:t xml:space="preserve">   </w:t>
      </w:r>
      <w:r w:rsidRPr="00F35131">
        <w:rPr>
          <w:sz w:val="28"/>
          <w:szCs w:val="28"/>
        </w:rPr>
        <w:t>4</w:t>
      </w:r>
      <w:r w:rsidRPr="0040645E">
        <w:rPr>
          <w:sz w:val="28"/>
          <w:szCs w:val="28"/>
        </w:rPr>
        <w:t xml:space="preserve">. </w:t>
      </w:r>
      <w:proofErr w:type="gramStart"/>
      <w:r w:rsidRPr="0040645E">
        <w:rPr>
          <w:sz w:val="28"/>
          <w:szCs w:val="28"/>
        </w:rPr>
        <w:t xml:space="preserve">Установить в соответствии с </w:t>
      </w:r>
      <w:hyperlink r:id="rId10" w:history="1">
        <w:r w:rsidRPr="0040645E">
          <w:rPr>
            <w:sz w:val="28"/>
            <w:szCs w:val="28"/>
          </w:rPr>
          <w:t>пунктом 8 статьи 217</w:t>
        </w:r>
      </w:hyperlink>
      <w:r w:rsidRPr="0040645E">
        <w:rPr>
          <w:sz w:val="28"/>
          <w:szCs w:val="28"/>
        </w:rPr>
        <w:t xml:space="preserve"> Бюджетного кодекса Российской Федерации, </w:t>
      </w:r>
      <w:hyperlink r:id="rId11" w:history="1">
        <w:r w:rsidRPr="0040645E">
          <w:rPr>
            <w:sz w:val="28"/>
            <w:szCs w:val="28"/>
          </w:rPr>
          <w:t>статьей 6</w:t>
        </w:r>
      </w:hyperlink>
      <w:r w:rsidRPr="0040645E">
        <w:rPr>
          <w:sz w:val="28"/>
          <w:szCs w:val="28"/>
        </w:rPr>
        <w:t xml:space="preserve"> </w:t>
      </w:r>
      <w:hyperlink w:anchor="Par34" w:history="1">
        <w:r w:rsidRPr="0040645E">
          <w:rPr>
            <w:sz w:val="28"/>
            <w:szCs w:val="28"/>
          </w:rPr>
          <w:t>Положения</w:t>
        </w:r>
      </w:hyperlink>
      <w:r w:rsidRPr="0040645E">
        <w:rPr>
          <w:sz w:val="28"/>
          <w:szCs w:val="28"/>
        </w:rPr>
        <w:t xml:space="preserve"> о бюджетном процессе в </w:t>
      </w:r>
      <w:r w:rsidR="0040645E" w:rsidRPr="0040645E">
        <w:rPr>
          <w:sz w:val="28"/>
          <w:szCs w:val="28"/>
        </w:rPr>
        <w:t>Могильно-</w:t>
      </w:r>
      <w:proofErr w:type="spellStart"/>
      <w:r w:rsidR="0040645E" w:rsidRPr="0040645E">
        <w:rPr>
          <w:sz w:val="28"/>
          <w:szCs w:val="28"/>
        </w:rPr>
        <w:t>Посельском</w:t>
      </w:r>
      <w:proofErr w:type="spellEnd"/>
      <w:r w:rsidR="0040645E" w:rsidRPr="0040645E">
        <w:rPr>
          <w:sz w:val="28"/>
          <w:szCs w:val="28"/>
        </w:rPr>
        <w:t xml:space="preserve"> </w:t>
      </w:r>
      <w:r w:rsidRPr="0040645E">
        <w:rPr>
          <w:sz w:val="28"/>
          <w:szCs w:val="28"/>
        </w:rPr>
        <w:t xml:space="preserve">сельском поселении </w:t>
      </w:r>
      <w:r w:rsidRPr="0040645E">
        <w:rPr>
          <w:bCs/>
          <w:sz w:val="28"/>
          <w:szCs w:val="28"/>
        </w:rPr>
        <w:t>Большереченского муниципального района</w:t>
      </w:r>
      <w:r w:rsidRPr="0040645E">
        <w:rPr>
          <w:sz w:val="28"/>
          <w:szCs w:val="28"/>
        </w:rPr>
        <w:t xml:space="preserve"> </w:t>
      </w:r>
      <w:r w:rsidR="0040645E" w:rsidRPr="0040645E">
        <w:rPr>
          <w:sz w:val="28"/>
          <w:szCs w:val="28"/>
        </w:rPr>
        <w:t xml:space="preserve">  </w:t>
      </w:r>
      <w:r w:rsidRPr="0040645E">
        <w:rPr>
          <w:sz w:val="28"/>
          <w:szCs w:val="28"/>
        </w:rPr>
        <w:t xml:space="preserve">Омской области, утвержденного Решением Совета </w:t>
      </w:r>
      <w:r w:rsidR="0040645E" w:rsidRPr="0040645E">
        <w:rPr>
          <w:sz w:val="28"/>
          <w:szCs w:val="28"/>
        </w:rPr>
        <w:t>Могильно-</w:t>
      </w:r>
      <w:proofErr w:type="spellStart"/>
      <w:r w:rsidR="0040645E" w:rsidRPr="0040645E">
        <w:rPr>
          <w:sz w:val="28"/>
          <w:szCs w:val="28"/>
        </w:rPr>
        <w:t>Посельского</w:t>
      </w:r>
      <w:proofErr w:type="spellEnd"/>
      <w:r w:rsidR="0040645E" w:rsidRPr="0040645E">
        <w:rPr>
          <w:sz w:val="28"/>
          <w:szCs w:val="28"/>
        </w:rPr>
        <w:t xml:space="preserve"> </w:t>
      </w:r>
      <w:r w:rsidRPr="0040645E">
        <w:rPr>
          <w:sz w:val="28"/>
          <w:szCs w:val="28"/>
        </w:rPr>
        <w:t xml:space="preserve"> сельского поселения от </w:t>
      </w:r>
      <w:r w:rsidR="0040645E" w:rsidRPr="0040645E">
        <w:rPr>
          <w:sz w:val="28"/>
          <w:szCs w:val="28"/>
        </w:rPr>
        <w:t>30</w:t>
      </w:r>
      <w:r w:rsidR="009F2E49" w:rsidRPr="0040645E">
        <w:rPr>
          <w:sz w:val="28"/>
          <w:szCs w:val="28"/>
        </w:rPr>
        <w:t xml:space="preserve"> </w:t>
      </w:r>
      <w:r w:rsidR="0040645E" w:rsidRPr="0040645E">
        <w:rPr>
          <w:sz w:val="28"/>
          <w:szCs w:val="28"/>
        </w:rPr>
        <w:t>сентября</w:t>
      </w:r>
      <w:r w:rsidR="009F2E49" w:rsidRPr="0040645E">
        <w:rPr>
          <w:sz w:val="28"/>
          <w:szCs w:val="28"/>
        </w:rPr>
        <w:t xml:space="preserve"> 20</w:t>
      </w:r>
      <w:r w:rsidR="0040645E" w:rsidRPr="0040645E">
        <w:rPr>
          <w:sz w:val="28"/>
          <w:szCs w:val="28"/>
        </w:rPr>
        <w:t>13</w:t>
      </w:r>
      <w:r w:rsidR="009F2E49" w:rsidRPr="0040645E">
        <w:rPr>
          <w:sz w:val="28"/>
          <w:szCs w:val="28"/>
        </w:rPr>
        <w:t xml:space="preserve"> </w:t>
      </w:r>
      <w:r w:rsidRPr="0040645E">
        <w:rPr>
          <w:sz w:val="28"/>
          <w:szCs w:val="28"/>
        </w:rPr>
        <w:t>года № 1</w:t>
      </w:r>
      <w:r w:rsidR="0040645E" w:rsidRPr="0040645E">
        <w:rPr>
          <w:sz w:val="28"/>
          <w:szCs w:val="28"/>
        </w:rPr>
        <w:t>13</w:t>
      </w:r>
      <w:r w:rsidRPr="0040645E">
        <w:rPr>
          <w:sz w:val="28"/>
          <w:szCs w:val="28"/>
        </w:rPr>
        <w:t xml:space="preserve">  «О бюджетном процессе в </w:t>
      </w:r>
      <w:r w:rsidR="0040645E">
        <w:rPr>
          <w:sz w:val="28"/>
          <w:szCs w:val="28"/>
        </w:rPr>
        <w:t>Могильно-</w:t>
      </w:r>
      <w:proofErr w:type="spellStart"/>
      <w:r w:rsidR="0040645E">
        <w:rPr>
          <w:sz w:val="28"/>
          <w:szCs w:val="28"/>
        </w:rPr>
        <w:t>Посельском</w:t>
      </w:r>
      <w:proofErr w:type="spellEnd"/>
      <w:r w:rsidR="0040645E">
        <w:rPr>
          <w:sz w:val="28"/>
          <w:szCs w:val="28"/>
        </w:rPr>
        <w:t xml:space="preserve"> </w:t>
      </w:r>
      <w:r w:rsidRPr="0040645E">
        <w:rPr>
          <w:sz w:val="28"/>
          <w:szCs w:val="28"/>
        </w:rPr>
        <w:t xml:space="preserve"> сельском поселении </w:t>
      </w:r>
      <w:r w:rsidRPr="0040645E">
        <w:rPr>
          <w:bCs/>
          <w:sz w:val="28"/>
          <w:szCs w:val="28"/>
        </w:rPr>
        <w:t>Большереченского муниципального района</w:t>
      </w:r>
      <w:r w:rsidRPr="0040645E">
        <w:rPr>
          <w:sz w:val="28"/>
          <w:szCs w:val="28"/>
        </w:rPr>
        <w:t xml:space="preserve"> Омской области» следующие дополнительные основания для внесения изменений в сводную бюджетную</w:t>
      </w:r>
      <w:proofErr w:type="gramEnd"/>
      <w:r w:rsidRPr="0040645E">
        <w:rPr>
          <w:sz w:val="28"/>
          <w:szCs w:val="28"/>
        </w:rPr>
        <w:t xml:space="preserve"> роспись </w:t>
      </w:r>
      <w:r w:rsidR="001C5051" w:rsidRPr="0040645E">
        <w:rPr>
          <w:sz w:val="28"/>
          <w:szCs w:val="28"/>
        </w:rPr>
        <w:t>местного бюджета</w:t>
      </w:r>
      <w:r w:rsidRPr="0040645E">
        <w:rPr>
          <w:sz w:val="28"/>
          <w:szCs w:val="28"/>
        </w:rPr>
        <w:t xml:space="preserve"> без внесения изменений в настоящее  Решение:</w:t>
      </w:r>
    </w:p>
    <w:p w:rsidR="006F6342" w:rsidRPr="0040645E" w:rsidRDefault="006F6342" w:rsidP="003F2511">
      <w:pPr>
        <w:autoSpaceDE w:val="0"/>
        <w:autoSpaceDN w:val="0"/>
        <w:adjustRightInd w:val="0"/>
        <w:ind w:firstLine="142"/>
        <w:jc w:val="both"/>
        <w:rPr>
          <w:sz w:val="28"/>
          <w:szCs w:val="28"/>
        </w:rPr>
      </w:pPr>
      <w:r>
        <w:rPr>
          <w:sz w:val="28"/>
          <w:szCs w:val="28"/>
        </w:rPr>
        <w:t xml:space="preserve"> - сокращение предоставления межбюджетных трансфертов бюдже</w:t>
      </w:r>
      <w:r w:rsidR="00327081">
        <w:rPr>
          <w:sz w:val="28"/>
          <w:szCs w:val="28"/>
        </w:rPr>
        <w:t>там муниципальных образований Омской области в случае</w:t>
      </w:r>
      <w:r w:rsidR="00E522DF">
        <w:rPr>
          <w:sz w:val="28"/>
          <w:szCs w:val="28"/>
        </w:rPr>
        <w:t>, предусмотренном</w:t>
      </w:r>
      <w:r>
        <w:rPr>
          <w:sz w:val="28"/>
          <w:szCs w:val="28"/>
        </w:rPr>
        <w:t xml:space="preserve"> </w:t>
      </w:r>
      <w:r w:rsidR="00E522DF">
        <w:rPr>
          <w:sz w:val="28"/>
          <w:szCs w:val="28"/>
        </w:rPr>
        <w:t>статьей 306.4 Бюджетного кодекса Российской Федерации;</w:t>
      </w:r>
    </w:p>
    <w:p w:rsidR="003F2511" w:rsidRPr="00650695" w:rsidRDefault="003F2511" w:rsidP="003F2511">
      <w:pPr>
        <w:autoSpaceDE w:val="0"/>
        <w:autoSpaceDN w:val="0"/>
        <w:adjustRightInd w:val="0"/>
        <w:ind w:firstLine="284"/>
        <w:jc w:val="both"/>
        <w:rPr>
          <w:sz w:val="28"/>
          <w:szCs w:val="28"/>
        </w:rPr>
      </w:pPr>
      <w:r w:rsidRPr="0040645E">
        <w:rPr>
          <w:sz w:val="28"/>
          <w:szCs w:val="28"/>
        </w:rPr>
        <w:t>-  перераспределение бюджетных ассигнований, связанное с изменением</w:t>
      </w:r>
      <w:r w:rsidRPr="00650695">
        <w:rPr>
          <w:sz w:val="28"/>
          <w:szCs w:val="28"/>
        </w:rPr>
        <w:t xml:space="preserve"> кодов и порядка применения бюджетной классификации Российской Федерации;</w:t>
      </w:r>
    </w:p>
    <w:p w:rsidR="003F2511" w:rsidRPr="00550C79" w:rsidRDefault="003F2511" w:rsidP="003F2511">
      <w:pPr>
        <w:autoSpaceDE w:val="0"/>
        <w:autoSpaceDN w:val="0"/>
        <w:adjustRightInd w:val="0"/>
        <w:ind w:firstLine="284"/>
        <w:jc w:val="both"/>
        <w:rPr>
          <w:sz w:val="28"/>
          <w:szCs w:val="28"/>
        </w:rPr>
      </w:pPr>
      <w:r>
        <w:rPr>
          <w:sz w:val="28"/>
          <w:szCs w:val="28"/>
        </w:rPr>
        <w:t xml:space="preserve">- </w:t>
      </w:r>
      <w:r w:rsidRPr="00650695">
        <w:rPr>
          <w:sz w:val="28"/>
          <w:szCs w:val="28"/>
        </w:rPr>
        <w:t xml:space="preserve">перераспределение бюджетных ассигнований в случае недостаточности бюджетных ассигнований на социальное обеспечение населения и осуществление </w:t>
      </w:r>
      <w:r w:rsidRPr="00550C79">
        <w:rPr>
          <w:sz w:val="28"/>
          <w:szCs w:val="28"/>
        </w:rPr>
        <w:t>иных выплат населению;</w:t>
      </w:r>
    </w:p>
    <w:p w:rsidR="003F2511" w:rsidRPr="00650695" w:rsidRDefault="003F2511" w:rsidP="003F2511">
      <w:pPr>
        <w:autoSpaceDE w:val="0"/>
        <w:autoSpaceDN w:val="0"/>
        <w:adjustRightInd w:val="0"/>
        <w:ind w:firstLine="284"/>
        <w:jc w:val="both"/>
        <w:rPr>
          <w:sz w:val="28"/>
          <w:szCs w:val="28"/>
        </w:rPr>
      </w:pPr>
      <w:r w:rsidRPr="00650695">
        <w:rPr>
          <w:sz w:val="28"/>
          <w:szCs w:val="28"/>
        </w:rPr>
        <w:t xml:space="preserve">- перераспределение бюджетных ассигнований в целях выполнения условий </w:t>
      </w:r>
      <w:proofErr w:type="spellStart"/>
      <w:r w:rsidRPr="00650695">
        <w:rPr>
          <w:sz w:val="28"/>
          <w:szCs w:val="28"/>
        </w:rPr>
        <w:t>софинансирования</w:t>
      </w:r>
      <w:proofErr w:type="spellEnd"/>
      <w:r w:rsidRPr="00650695">
        <w:rPr>
          <w:sz w:val="28"/>
          <w:szCs w:val="28"/>
        </w:rPr>
        <w:t xml:space="preserve">, установленных для получения межбюджетных трансфертов, предоставляемых бюджету </w:t>
      </w:r>
      <w:r w:rsidR="0040645E">
        <w:rPr>
          <w:sz w:val="28"/>
          <w:szCs w:val="28"/>
        </w:rPr>
        <w:t xml:space="preserve"> Могильно-</w:t>
      </w:r>
      <w:proofErr w:type="spellStart"/>
      <w:r w:rsidR="0040645E">
        <w:rPr>
          <w:sz w:val="28"/>
          <w:szCs w:val="28"/>
        </w:rPr>
        <w:t>Посельского</w:t>
      </w:r>
      <w:proofErr w:type="spellEnd"/>
      <w:r w:rsidR="0040645E">
        <w:rPr>
          <w:sz w:val="28"/>
          <w:szCs w:val="28"/>
        </w:rPr>
        <w:t xml:space="preserve"> </w:t>
      </w:r>
      <w:r w:rsidRPr="00650695">
        <w:rPr>
          <w:sz w:val="28"/>
          <w:szCs w:val="28"/>
        </w:rPr>
        <w:t xml:space="preserve">сельского поселения из бюджетов бюджетной системы Российской Федерации в форме субсидий, и иных межбюджетных трансфертов, в том числе путем введения новых кодов классификации расходов </w:t>
      </w:r>
      <w:r w:rsidR="001C5051">
        <w:rPr>
          <w:sz w:val="28"/>
          <w:szCs w:val="28"/>
        </w:rPr>
        <w:t>местного бюджета</w:t>
      </w:r>
      <w:r w:rsidRPr="00650695">
        <w:rPr>
          <w:sz w:val="28"/>
          <w:szCs w:val="28"/>
        </w:rPr>
        <w:t>;</w:t>
      </w:r>
    </w:p>
    <w:p w:rsidR="003F2511" w:rsidRPr="00650695" w:rsidRDefault="003F2511" w:rsidP="003F2511">
      <w:pPr>
        <w:autoSpaceDE w:val="0"/>
        <w:autoSpaceDN w:val="0"/>
        <w:adjustRightInd w:val="0"/>
        <w:ind w:firstLine="284"/>
        <w:jc w:val="both"/>
        <w:rPr>
          <w:sz w:val="28"/>
          <w:szCs w:val="28"/>
        </w:rPr>
      </w:pPr>
      <w:r w:rsidRPr="00650695">
        <w:rPr>
          <w:sz w:val="28"/>
          <w:szCs w:val="28"/>
        </w:rPr>
        <w:t xml:space="preserve"> - перераспределение бюджетных ассигнований в целях погашения кредиторской задолженности, образовавшейс</w:t>
      </w:r>
      <w:r w:rsidR="001A2D44">
        <w:rPr>
          <w:sz w:val="28"/>
          <w:szCs w:val="28"/>
        </w:rPr>
        <w:t xml:space="preserve">я по состоянию на 1 января </w:t>
      </w:r>
      <w:r w:rsidR="001A2D44">
        <w:rPr>
          <w:sz w:val="28"/>
          <w:szCs w:val="28"/>
        </w:rPr>
        <w:br/>
        <w:t>2024</w:t>
      </w:r>
      <w:r w:rsidRPr="00650695">
        <w:rPr>
          <w:sz w:val="28"/>
          <w:szCs w:val="28"/>
        </w:rPr>
        <w:t xml:space="preserve"> года;</w:t>
      </w:r>
    </w:p>
    <w:p w:rsidR="003F2511" w:rsidRPr="00650695" w:rsidRDefault="003F2511" w:rsidP="003F2511">
      <w:pPr>
        <w:autoSpaceDE w:val="0"/>
        <w:autoSpaceDN w:val="0"/>
        <w:adjustRightInd w:val="0"/>
        <w:ind w:firstLine="284"/>
        <w:jc w:val="both"/>
        <w:rPr>
          <w:sz w:val="28"/>
          <w:szCs w:val="28"/>
        </w:rPr>
      </w:pPr>
      <w:r w:rsidRPr="00650695">
        <w:rPr>
          <w:sz w:val="28"/>
          <w:szCs w:val="28"/>
        </w:rPr>
        <w:t xml:space="preserve">- перераспределение бюджетных ассигнований на реализацию мероприятий в рамках соответствующих муниципальных программ </w:t>
      </w:r>
      <w:r w:rsidR="00F761EC">
        <w:rPr>
          <w:sz w:val="28"/>
          <w:szCs w:val="28"/>
        </w:rPr>
        <w:t xml:space="preserve"> </w:t>
      </w:r>
      <w:r w:rsidR="00F761EC">
        <w:rPr>
          <w:sz w:val="28"/>
          <w:szCs w:val="28"/>
        </w:rPr>
        <w:lastRenderedPageBreak/>
        <w:t>Могильно-</w:t>
      </w:r>
      <w:proofErr w:type="spellStart"/>
      <w:r w:rsidR="00F761EC">
        <w:rPr>
          <w:sz w:val="28"/>
          <w:szCs w:val="28"/>
        </w:rPr>
        <w:t>Посельского</w:t>
      </w:r>
      <w:proofErr w:type="spellEnd"/>
      <w:r w:rsidRPr="00650695">
        <w:rPr>
          <w:sz w:val="28"/>
          <w:szCs w:val="28"/>
        </w:rPr>
        <w:t xml:space="preserve"> сельского поселения, на основании внесенных в них изменений;</w:t>
      </w:r>
    </w:p>
    <w:p w:rsidR="003F2511" w:rsidRPr="00650695" w:rsidRDefault="003F2511" w:rsidP="003F2511">
      <w:pPr>
        <w:autoSpaceDE w:val="0"/>
        <w:autoSpaceDN w:val="0"/>
        <w:adjustRightInd w:val="0"/>
        <w:ind w:firstLine="284"/>
        <w:jc w:val="both"/>
        <w:rPr>
          <w:sz w:val="28"/>
          <w:szCs w:val="28"/>
        </w:rPr>
      </w:pPr>
      <w:proofErr w:type="gramStart"/>
      <w:r w:rsidRPr="00650695">
        <w:rPr>
          <w:sz w:val="28"/>
          <w:szCs w:val="28"/>
        </w:rPr>
        <w:t>- перераспределение бюджетных ассигнований в целях исполнения актов должностных лиц органов, уполномоченных на осуществление функций по принудительному исполнению исполнительных документов, решений налоговых органов о взыскании налогов, сборов, пеней и штрафов, мировых соглашений, постановлений о назначении административного наказания, внесения на депозитный счет арбитражного суда денежных сумм, необходимых для оплаты судебных издержек, связанных с рассмотрением дела;</w:t>
      </w:r>
      <w:proofErr w:type="gramEnd"/>
    </w:p>
    <w:p w:rsidR="003F2511" w:rsidRPr="00650695" w:rsidRDefault="003F2511" w:rsidP="003F2511">
      <w:pPr>
        <w:autoSpaceDE w:val="0"/>
        <w:autoSpaceDN w:val="0"/>
        <w:adjustRightInd w:val="0"/>
        <w:ind w:firstLine="709"/>
        <w:jc w:val="both"/>
        <w:rPr>
          <w:sz w:val="28"/>
          <w:szCs w:val="28"/>
        </w:rPr>
      </w:pPr>
      <w:r w:rsidRPr="00650695">
        <w:rPr>
          <w:sz w:val="28"/>
          <w:szCs w:val="28"/>
        </w:rPr>
        <w:t>- перераспределение бюджетных ассигнований в целях финансового обеспечения предоставления государственных услуг и реализации дополнительных мероприятий в области содействия занятости населения;</w:t>
      </w:r>
    </w:p>
    <w:p w:rsidR="003F2511" w:rsidRPr="00650695" w:rsidRDefault="003F2511" w:rsidP="003F2511">
      <w:pPr>
        <w:autoSpaceDE w:val="0"/>
        <w:autoSpaceDN w:val="0"/>
        <w:adjustRightInd w:val="0"/>
        <w:ind w:firstLine="708"/>
        <w:jc w:val="both"/>
        <w:rPr>
          <w:b/>
          <w:sz w:val="28"/>
          <w:szCs w:val="28"/>
        </w:rPr>
      </w:pPr>
      <w:r w:rsidRPr="00650695">
        <w:rPr>
          <w:sz w:val="28"/>
          <w:szCs w:val="28"/>
        </w:rPr>
        <w:t>- изменение наименований разделов, подразделов и видов расходов классификации расходов бюджетов в связи с изменением порядка применения бюджетной классификации Российской  Федерации, а также изменение наименований целевых статей расходов местного бюджета в случаях, установленных бюджетным законодательством Российской Федерации и иными нормативными правовыми актами, регулирующими бюджетные правоотношения</w:t>
      </w:r>
      <w:r w:rsidR="004A0D93">
        <w:rPr>
          <w:sz w:val="28"/>
          <w:szCs w:val="28"/>
        </w:rPr>
        <w:t>;</w:t>
      </w:r>
      <w:r w:rsidRPr="00650695">
        <w:rPr>
          <w:sz w:val="28"/>
          <w:szCs w:val="28"/>
        </w:rPr>
        <w:t xml:space="preserve">   </w:t>
      </w:r>
    </w:p>
    <w:p w:rsidR="003F2511" w:rsidRPr="00650695" w:rsidRDefault="003F2511" w:rsidP="003F2511">
      <w:pPr>
        <w:autoSpaceDE w:val="0"/>
        <w:autoSpaceDN w:val="0"/>
        <w:adjustRightInd w:val="0"/>
        <w:ind w:firstLine="284"/>
        <w:jc w:val="both"/>
        <w:rPr>
          <w:sz w:val="28"/>
          <w:szCs w:val="28"/>
        </w:rPr>
      </w:pPr>
      <w:r w:rsidRPr="00650695">
        <w:rPr>
          <w:sz w:val="28"/>
          <w:szCs w:val="28"/>
        </w:rPr>
        <w:t xml:space="preserve">- перераспределение бюджетных ассигнований на реализацию мероприятий, связанных с ликвидацией, реорганизацией органов исполнительной власти </w:t>
      </w:r>
      <w:r w:rsidR="00101136">
        <w:rPr>
          <w:sz w:val="28"/>
          <w:szCs w:val="28"/>
        </w:rPr>
        <w:t>Могильно-</w:t>
      </w:r>
      <w:proofErr w:type="spellStart"/>
      <w:r w:rsidR="00101136">
        <w:rPr>
          <w:sz w:val="28"/>
          <w:szCs w:val="28"/>
        </w:rPr>
        <w:t>Посельского</w:t>
      </w:r>
      <w:proofErr w:type="spellEnd"/>
      <w:r w:rsidR="00101136">
        <w:rPr>
          <w:sz w:val="28"/>
          <w:szCs w:val="28"/>
        </w:rPr>
        <w:t xml:space="preserve"> </w:t>
      </w:r>
      <w:r w:rsidRPr="00650695">
        <w:rPr>
          <w:sz w:val="28"/>
          <w:szCs w:val="28"/>
        </w:rPr>
        <w:t xml:space="preserve"> сельского поселения;</w:t>
      </w:r>
    </w:p>
    <w:p w:rsidR="003F2511" w:rsidRPr="00650695" w:rsidRDefault="003F2511" w:rsidP="003F2511">
      <w:pPr>
        <w:autoSpaceDE w:val="0"/>
        <w:autoSpaceDN w:val="0"/>
        <w:adjustRightInd w:val="0"/>
        <w:ind w:firstLine="284"/>
        <w:jc w:val="both"/>
        <w:rPr>
          <w:rFonts w:eastAsia="Calibri"/>
          <w:sz w:val="28"/>
          <w:szCs w:val="28"/>
        </w:rPr>
      </w:pPr>
      <w:r w:rsidRPr="00650695">
        <w:rPr>
          <w:sz w:val="28"/>
          <w:szCs w:val="28"/>
        </w:rPr>
        <w:t>- </w:t>
      </w:r>
      <w:r w:rsidRPr="00650695">
        <w:rPr>
          <w:rFonts w:eastAsia="Calibri"/>
          <w:sz w:val="28"/>
          <w:szCs w:val="28"/>
        </w:rPr>
        <w:t>перераспределение бюджетных ассигнований в целях подготовки и проведения дополнительных выборов депутата (депутатов)</w:t>
      </w:r>
      <w:r w:rsidRPr="00650695">
        <w:rPr>
          <w:sz w:val="28"/>
          <w:szCs w:val="28"/>
        </w:rPr>
        <w:t xml:space="preserve"> </w:t>
      </w:r>
      <w:r w:rsidR="00101136">
        <w:rPr>
          <w:sz w:val="28"/>
          <w:szCs w:val="28"/>
        </w:rPr>
        <w:t>Могильно-</w:t>
      </w:r>
      <w:proofErr w:type="spellStart"/>
      <w:r w:rsidR="00101136">
        <w:rPr>
          <w:sz w:val="28"/>
          <w:szCs w:val="28"/>
        </w:rPr>
        <w:t>Посельского</w:t>
      </w:r>
      <w:proofErr w:type="spellEnd"/>
      <w:r w:rsidR="00101136">
        <w:rPr>
          <w:sz w:val="28"/>
          <w:szCs w:val="28"/>
        </w:rPr>
        <w:t xml:space="preserve"> </w:t>
      </w:r>
      <w:r w:rsidRPr="00650695">
        <w:rPr>
          <w:sz w:val="28"/>
          <w:szCs w:val="28"/>
        </w:rPr>
        <w:t>сельского поселения.</w:t>
      </w:r>
    </w:p>
    <w:p w:rsidR="003F2511" w:rsidRPr="00650695" w:rsidRDefault="003F2511" w:rsidP="003F2511">
      <w:pPr>
        <w:autoSpaceDE w:val="0"/>
        <w:autoSpaceDN w:val="0"/>
        <w:adjustRightInd w:val="0"/>
        <w:ind w:firstLine="709"/>
        <w:jc w:val="both"/>
        <w:rPr>
          <w:sz w:val="28"/>
          <w:szCs w:val="28"/>
        </w:rPr>
      </w:pPr>
      <w:proofErr w:type="gramStart"/>
      <w:r w:rsidRPr="00650695">
        <w:rPr>
          <w:sz w:val="28"/>
          <w:szCs w:val="28"/>
        </w:rPr>
        <w:t>При внесении</w:t>
      </w:r>
      <w:r w:rsidR="001A2D44">
        <w:rPr>
          <w:sz w:val="28"/>
          <w:szCs w:val="28"/>
        </w:rPr>
        <w:t xml:space="preserve"> </w:t>
      </w:r>
      <w:r w:rsidRPr="00650695">
        <w:rPr>
          <w:sz w:val="28"/>
          <w:szCs w:val="28"/>
        </w:rPr>
        <w:t>изменений в</w:t>
      </w:r>
      <w:r w:rsidR="001A2D44">
        <w:rPr>
          <w:sz w:val="28"/>
          <w:szCs w:val="28"/>
        </w:rPr>
        <w:t xml:space="preserve"> </w:t>
      </w:r>
      <w:r w:rsidRPr="00650695">
        <w:rPr>
          <w:sz w:val="28"/>
          <w:szCs w:val="28"/>
        </w:rPr>
        <w:t xml:space="preserve">сводную бюджетную роспись местного бюджета не допускается без внесения изменений в настоящее Решение уменьшение бюджетных ассигнований, утвержденных в установленном порядке главному распорядителю средств </w:t>
      </w:r>
      <w:r w:rsidR="001C5051">
        <w:rPr>
          <w:sz w:val="28"/>
          <w:szCs w:val="28"/>
        </w:rPr>
        <w:t>местного бюджета</w:t>
      </w:r>
      <w:r w:rsidRPr="00650695">
        <w:rPr>
          <w:sz w:val="28"/>
          <w:szCs w:val="28"/>
        </w:rPr>
        <w:t xml:space="preserve"> на уплату налога на имущество организаций, земельного налога и транспортного налога, а также страховых взносов на обязательное пенсионное страхование, на</w:t>
      </w:r>
      <w:r w:rsidR="001A2D44">
        <w:rPr>
          <w:sz w:val="28"/>
          <w:szCs w:val="28"/>
        </w:rPr>
        <w:t xml:space="preserve"> </w:t>
      </w:r>
      <w:r w:rsidRPr="00650695">
        <w:rPr>
          <w:sz w:val="28"/>
          <w:szCs w:val="28"/>
        </w:rPr>
        <w:t>обязательное социальное страхование на случай временной нетрудоспособности и в связи с</w:t>
      </w:r>
      <w:proofErr w:type="gramEnd"/>
      <w:r w:rsidRPr="00650695">
        <w:rPr>
          <w:sz w:val="28"/>
          <w:szCs w:val="28"/>
        </w:rPr>
        <w:t xml:space="preserve"> материнством, на обязательное медицинское страхование, для направления их на иные цели.  </w:t>
      </w:r>
    </w:p>
    <w:p w:rsidR="003F2511" w:rsidRPr="00650695" w:rsidRDefault="003F2511" w:rsidP="003F2511">
      <w:pPr>
        <w:autoSpaceDE w:val="0"/>
        <w:autoSpaceDN w:val="0"/>
        <w:adjustRightInd w:val="0"/>
        <w:jc w:val="both"/>
        <w:rPr>
          <w:sz w:val="28"/>
          <w:szCs w:val="28"/>
        </w:rPr>
      </w:pPr>
      <w:r>
        <w:rPr>
          <w:sz w:val="28"/>
          <w:szCs w:val="28"/>
        </w:rPr>
        <w:t xml:space="preserve"> </w:t>
      </w:r>
      <w:r w:rsidR="001A2D44">
        <w:rPr>
          <w:sz w:val="28"/>
          <w:szCs w:val="28"/>
        </w:rPr>
        <w:t xml:space="preserve">    </w:t>
      </w:r>
      <w:r w:rsidRPr="004A0D93">
        <w:rPr>
          <w:sz w:val="28"/>
          <w:szCs w:val="28"/>
        </w:rPr>
        <w:t xml:space="preserve">5. </w:t>
      </w:r>
      <w:r w:rsidRPr="004A0D93">
        <w:rPr>
          <w:sz w:val="28"/>
          <w:szCs w:val="28"/>
          <w:lang w:val="en-US"/>
        </w:rPr>
        <w:t> </w:t>
      </w:r>
      <w:r w:rsidR="001725D9">
        <w:rPr>
          <w:sz w:val="28"/>
          <w:szCs w:val="28"/>
        </w:rPr>
        <w:t xml:space="preserve">Установить, что </w:t>
      </w:r>
      <w:r w:rsidRPr="004A0D93">
        <w:rPr>
          <w:sz w:val="28"/>
          <w:szCs w:val="28"/>
        </w:rPr>
        <w:t xml:space="preserve">из </w:t>
      </w:r>
      <w:r w:rsidR="001C5051" w:rsidRPr="004A0D93">
        <w:rPr>
          <w:sz w:val="28"/>
          <w:szCs w:val="28"/>
        </w:rPr>
        <w:t>местного бюджета</w:t>
      </w:r>
      <w:r w:rsidRPr="004A0D93">
        <w:rPr>
          <w:sz w:val="28"/>
          <w:szCs w:val="28"/>
        </w:rPr>
        <w:t xml:space="preserve"> субсидии юридическим</w:t>
      </w:r>
      <w:r w:rsidR="001A2D44" w:rsidRPr="004A0D93">
        <w:rPr>
          <w:sz w:val="28"/>
          <w:szCs w:val="28"/>
        </w:rPr>
        <w:t xml:space="preserve"> </w:t>
      </w:r>
      <w:r w:rsidRPr="004A0D93">
        <w:rPr>
          <w:sz w:val="28"/>
          <w:szCs w:val="28"/>
        </w:rPr>
        <w:t>лицам</w:t>
      </w:r>
      <w:r w:rsidR="001A2D44" w:rsidRPr="004A0D93">
        <w:rPr>
          <w:sz w:val="28"/>
          <w:szCs w:val="28"/>
        </w:rPr>
        <w:t xml:space="preserve"> </w:t>
      </w:r>
      <w:r w:rsidRPr="004A0D93">
        <w:rPr>
          <w:sz w:val="28"/>
          <w:szCs w:val="28"/>
        </w:rPr>
        <w:t>(за</w:t>
      </w:r>
      <w:r w:rsidR="001A2D44" w:rsidRPr="004A0D93">
        <w:rPr>
          <w:sz w:val="28"/>
          <w:szCs w:val="28"/>
        </w:rPr>
        <w:t xml:space="preserve"> </w:t>
      </w:r>
      <w:r w:rsidRPr="004A0D93">
        <w:rPr>
          <w:sz w:val="28"/>
          <w:szCs w:val="28"/>
        </w:rPr>
        <w:t>исключением субсидий муниципальным учреждениям), индивидуальным предпринимателям, а</w:t>
      </w:r>
      <w:r w:rsidR="001A2D44" w:rsidRPr="004A0D93">
        <w:rPr>
          <w:sz w:val="28"/>
          <w:szCs w:val="28"/>
        </w:rPr>
        <w:t xml:space="preserve"> </w:t>
      </w:r>
      <w:r w:rsidRPr="004A0D93">
        <w:rPr>
          <w:sz w:val="28"/>
          <w:szCs w:val="28"/>
        </w:rPr>
        <w:t xml:space="preserve">также физическим лицам – производителям товаров, работ, услуг </w:t>
      </w:r>
      <w:r w:rsidRPr="004A0D93">
        <w:rPr>
          <w:iCs/>
          <w:sz w:val="28"/>
          <w:szCs w:val="28"/>
        </w:rPr>
        <w:t>на 202</w:t>
      </w:r>
      <w:r w:rsidR="001A2D44" w:rsidRPr="004A0D93">
        <w:rPr>
          <w:iCs/>
          <w:sz w:val="28"/>
          <w:szCs w:val="28"/>
        </w:rPr>
        <w:t>4</w:t>
      </w:r>
      <w:r w:rsidRPr="004A0D93">
        <w:rPr>
          <w:iCs/>
          <w:sz w:val="28"/>
          <w:szCs w:val="28"/>
        </w:rPr>
        <w:t xml:space="preserve"> год  и на плановый период 202</w:t>
      </w:r>
      <w:r w:rsidR="003E5F04">
        <w:rPr>
          <w:iCs/>
          <w:sz w:val="28"/>
          <w:szCs w:val="28"/>
        </w:rPr>
        <w:t>5</w:t>
      </w:r>
      <w:r w:rsidRPr="004A0D93">
        <w:rPr>
          <w:iCs/>
          <w:sz w:val="28"/>
          <w:szCs w:val="28"/>
        </w:rPr>
        <w:t xml:space="preserve"> и 202</w:t>
      </w:r>
      <w:r w:rsidR="003E5F04">
        <w:rPr>
          <w:iCs/>
          <w:sz w:val="28"/>
          <w:szCs w:val="28"/>
        </w:rPr>
        <w:t>6</w:t>
      </w:r>
      <w:r w:rsidRPr="004A0D93">
        <w:rPr>
          <w:iCs/>
          <w:sz w:val="28"/>
          <w:szCs w:val="28"/>
        </w:rPr>
        <w:t xml:space="preserve"> годов</w:t>
      </w:r>
      <w:r w:rsidRPr="004A0D93">
        <w:rPr>
          <w:sz w:val="28"/>
          <w:szCs w:val="28"/>
        </w:rPr>
        <w:t xml:space="preserve"> не предоставляются.</w:t>
      </w:r>
    </w:p>
    <w:p w:rsidR="003F2511" w:rsidRPr="00650695" w:rsidRDefault="003F2511" w:rsidP="003F2511">
      <w:pPr>
        <w:autoSpaceDE w:val="0"/>
        <w:autoSpaceDN w:val="0"/>
        <w:adjustRightInd w:val="0"/>
        <w:jc w:val="both"/>
        <w:rPr>
          <w:sz w:val="28"/>
          <w:szCs w:val="28"/>
        </w:rPr>
      </w:pPr>
      <w:r>
        <w:rPr>
          <w:sz w:val="28"/>
          <w:szCs w:val="28"/>
        </w:rPr>
        <w:t xml:space="preserve"> </w:t>
      </w:r>
      <w:r w:rsidR="001A2D44">
        <w:rPr>
          <w:sz w:val="28"/>
          <w:szCs w:val="28"/>
        </w:rPr>
        <w:t xml:space="preserve"> </w:t>
      </w:r>
      <w:r>
        <w:rPr>
          <w:sz w:val="28"/>
          <w:szCs w:val="28"/>
        </w:rPr>
        <w:t xml:space="preserve"> 6.</w:t>
      </w:r>
      <w:r w:rsidRPr="00650695">
        <w:rPr>
          <w:sz w:val="28"/>
          <w:szCs w:val="28"/>
          <w:lang w:val="en-US"/>
        </w:rPr>
        <w:t> </w:t>
      </w:r>
      <w:r w:rsidRPr="00650695">
        <w:rPr>
          <w:sz w:val="28"/>
          <w:szCs w:val="28"/>
        </w:rPr>
        <w:t xml:space="preserve">Установить, что в </w:t>
      </w:r>
      <w:r w:rsidR="004A0D93">
        <w:rPr>
          <w:sz w:val="28"/>
          <w:szCs w:val="28"/>
        </w:rPr>
        <w:t>местном бюджете</w:t>
      </w:r>
      <w:r w:rsidRPr="00650695">
        <w:rPr>
          <w:sz w:val="28"/>
          <w:szCs w:val="28"/>
        </w:rPr>
        <w:t xml:space="preserve"> не предусматриваются субсидии некоммерческим организациям.</w:t>
      </w:r>
    </w:p>
    <w:p w:rsidR="003F2511" w:rsidRPr="00650695" w:rsidRDefault="003F2511" w:rsidP="003F2511">
      <w:pPr>
        <w:autoSpaceDE w:val="0"/>
        <w:autoSpaceDN w:val="0"/>
        <w:adjustRightInd w:val="0"/>
        <w:jc w:val="both"/>
        <w:rPr>
          <w:sz w:val="28"/>
          <w:szCs w:val="28"/>
        </w:rPr>
      </w:pPr>
      <w:r>
        <w:rPr>
          <w:sz w:val="28"/>
          <w:szCs w:val="28"/>
        </w:rPr>
        <w:t xml:space="preserve">  </w:t>
      </w:r>
      <w:r w:rsidR="001A2D44">
        <w:rPr>
          <w:sz w:val="28"/>
          <w:szCs w:val="28"/>
        </w:rPr>
        <w:t xml:space="preserve"> </w:t>
      </w:r>
      <w:r>
        <w:rPr>
          <w:sz w:val="28"/>
          <w:szCs w:val="28"/>
        </w:rPr>
        <w:t>7.</w:t>
      </w:r>
      <w:r w:rsidRPr="00650695">
        <w:rPr>
          <w:sz w:val="28"/>
          <w:szCs w:val="28"/>
          <w:lang w:val="en-US"/>
        </w:rPr>
        <w:t> </w:t>
      </w:r>
      <w:proofErr w:type="gramStart"/>
      <w:r w:rsidRPr="00650695">
        <w:rPr>
          <w:sz w:val="28"/>
          <w:szCs w:val="28"/>
        </w:rPr>
        <w:t xml:space="preserve">Установить, что в случае </w:t>
      </w:r>
      <w:r w:rsidRPr="00F72D5E">
        <w:rPr>
          <w:sz w:val="28"/>
          <w:szCs w:val="28"/>
        </w:rPr>
        <w:t xml:space="preserve">сокращения в </w:t>
      </w:r>
      <w:r w:rsidR="001A2D44">
        <w:rPr>
          <w:iCs/>
          <w:sz w:val="28"/>
          <w:szCs w:val="28"/>
        </w:rPr>
        <w:t>2024</w:t>
      </w:r>
      <w:r w:rsidRPr="00E7296B">
        <w:rPr>
          <w:iCs/>
          <w:sz w:val="28"/>
          <w:szCs w:val="28"/>
        </w:rPr>
        <w:t xml:space="preserve"> год  и </w:t>
      </w:r>
      <w:r w:rsidR="001A2D44">
        <w:rPr>
          <w:iCs/>
          <w:sz w:val="28"/>
          <w:szCs w:val="28"/>
        </w:rPr>
        <w:t>в</w:t>
      </w:r>
      <w:r w:rsidRPr="00E7296B">
        <w:rPr>
          <w:iCs/>
          <w:sz w:val="28"/>
          <w:szCs w:val="28"/>
        </w:rPr>
        <w:t xml:space="preserve"> планов</w:t>
      </w:r>
      <w:r w:rsidR="001A2D44">
        <w:rPr>
          <w:iCs/>
          <w:sz w:val="28"/>
          <w:szCs w:val="28"/>
        </w:rPr>
        <w:t>ом</w:t>
      </w:r>
      <w:r w:rsidRPr="00E7296B">
        <w:rPr>
          <w:iCs/>
          <w:sz w:val="28"/>
          <w:szCs w:val="28"/>
        </w:rPr>
        <w:t xml:space="preserve"> период</w:t>
      </w:r>
      <w:r w:rsidR="001A2D44">
        <w:rPr>
          <w:iCs/>
          <w:sz w:val="28"/>
          <w:szCs w:val="28"/>
        </w:rPr>
        <w:t>е 2025</w:t>
      </w:r>
      <w:r w:rsidRPr="00E7296B">
        <w:rPr>
          <w:iCs/>
          <w:sz w:val="28"/>
          <w:szCs w:val="28"/>
        </w:rPr>
        <w:t xml:space="preserve"> и 202</w:t>
      </w:r>
      <w:r w:rsidR="001A2D44">
        <w:rPr>
          <w:iCs/>
          <w:sz w:val="28"/>
          <w:szCs w:val="28"/>
        </w:rPr>
        <w:t>6</w:t>
      </w:r>
      <w:r w:rsidRPr="00E7296B">
        <w:rPr>
          <w:iCs/>
          <w:sz w:val="28"/>
          <w:szCs w:val="28"/>
        </w:rPr>
        <w:t xml:space="preserve"> годов</w:t>
      </w:r>
      <w:r w:rsidRPr="00F72D5E">
        <w:rPr>
          <w:sz w:val="28"/>
          <w:szCs w:val="28"/>
        </w:rPr>
        <w:t xml:space="preserve"> поступлений доходов в </w:t>
      </w:r>
      <w:r w:rsidR="001A2D44">
        <w:rPr>
          <w:sz w:val="28"/>
          <w:szCs w:val="28"/>
        </w:rPr>
        <w:t>местный бюджет</w:t>
      </w:r>
      <w:r w:rsidR="004A0D93">
        <w:rPr>
          <w:sz w:val="28"/>
          <w:szCs w:val="28"/>
        </w:rPr>
        <w:t>,</w:t>
      </w:r>
      <w:r w:rsidRPr="00F72D5E">
        <w:rPr>
          <w:sz w:val="28"/>
          <w:szCs w:val="28"/>
        </w:rPr>
        <w:t xml:space="preserve"> расходами </w:t>
      </w:r>
      <w:r w:rsidR="001C5051">
        <w:rPr>
          <w:sz w:val="28"/>
          <w:szCs w:val="28"/>
        </w:rPr>
        <w:t>местного бюджета</w:t>
      </w:r>
      <w:r w:rsidRPr="00F72D5E">
        <w:rPr>
          <w:sz w:val="28"/>
          <w:szCs w:val="28"/>
        </w:rPr>
        <w:t>, подлежащими</w:t>
      </w:r>
      <w:r w:rsidRPr="00650695">
        <w:rPr>
          <w:sz w:val="28"/>
          <w:szCs w:val="28"/>
        </w:rPr>
        <w:t xml:space="preserve"> финансированию в полном объеме в </w:t>
      </w:r>
      <w:r w:rsidRPr="00650695">
        <w:rPr>
          <w:sz w:val="28"/>
          <w:szCs w:val="28"/>
        </w:rPr>
        <w:lastRenderedPageBreak/>
        <w:t xml:space="preserve">пределах средств, предусмотренных в </w:t>
      </w:r>
      <w:r w:rsidR="001A2D44">
        <w:rPr>
          <w:sz w:val="28"/>
          <w:szCs w:val="28"/>
        </w:rPr>
        <w:t xml:space="preserve">местном </w:t>
      </w:r>
      <w:r w:rsidRPr="00650695">
        <w:rPr>
          <w:sz w:val="28"/>
          <w:szCs w:val="28"/>
        </w:rPr>
        <w:t xml:space="preserve">бюджете </w:t>
      </w:r>
      <w:r w:rsidRPr="00E7296B">
        <w:rPr>
          <w:iCs/>
          <w:sz w:val="28"/>
          <w:szCs w:val="28"/>
        </w:rPr>
        <w:t>на 202</w:t>
      </w:r>
      <w:r w:rsidR="001A2D44">
        <w:rPr>
          <w:iCs/>
          <w:sz w:val="28"/>
          <w:szCs w:val="28"/>
        </w:rPr>
        <w:t>4</w:t>
      </w:r>
      <w:r w:rsidRPr="00E7296B">
        <w:rPr>
          <w:iCs/>
          <w:sz w:val="28"/>
          <w:szCs w:val="28"/>
        </w:rPr>
        <w:t xml:space="preserve"> год  и на плановый период 202</w:t>
      </w:r>
      <w:r w:rsidR="001A2D44">
        <w:rPr>
          <w:iCs/>
          <w:sz w:val="28"/>
          <w:szCs w:val="28"/>
        </w:rPr>
        <w:t>5</w:t>
      </w:r>
      <w:r w:rsidRPr="00E7296B">
        <w:rPr>
          <w:iCs/>
          <w:sz w:val="28"/>
          <w:szCs w:val="28"/>
        </w:rPr>
        <w:t xml:space="preserve"> и 202</w:t>
      </w:r>
      <w:r w:rsidR="001A2D44">
        <w:rPr>
          <w:iCs/>
          <w:sz w:val="28"/>
          <w:szCs w:val="28"/>
        </w:rPr>
        <w:t>6</w:t>
      </w:r>
      <w:r w:rsidRPr="00E7296B">
        <w:rPr>
          <w:iCs/>
          <w:sz w:val="28"/>
          <w:szCs w:val="28"/>
        </w:rPr>
        <w:t xml:space="preserve"> годов</w:t>
      </w:r>
      <w:r w:rsidRPr="00650695">
        <w:rPr>
          <w:sz w:val="28"/>
          <w:szCs w:val="28"/>
        </w:rPr>
        <w:t xml:space="preserve"> на эти цели, являются:</w:t>
      </w:r>
      <w:proofErr w:type="gramEnd"/>
    </w:p>
    <w:p w:rsidR="003F2511" w:rsidRPr="00650695" w:rsidRDefault="003F2511" w:rsidP="003F2511">
      <w:pPr>
        <w:ind w:firstLine="900"/>
        <w:jc w:val="both"/>
        <w:rPr>
          <w:sz w:val="28"/>
          <w:szCs w:val="28"/>
        </w:rPr>
      </w:pPr>
      <w:r w:rsidRPr="00650695">
        <w:rPr>
          <w:sz w:val="28"/>
          <w:szCs w:val="28"/>
        </w:rPr>
        <w:t>1) оплата труда;</w:t>
      </w:r>
    </w:p>
    <w:p w:rsidR="003F2511" w:rsidRPr="00650695" w:rsidRDefault="003F2511" w:rsidP="003F2511">
      <w:pPr>
        <w:ind w:firstLine="900"/>
        <w:jc w:val="both"/>
        <w:rPr>
          <w:sz w:val="28"/>
          <w:szCs w:val="28"/>
        </w:rPr>
      </w:pPr>
      <w:r w:rsidRPr="00650695">
        <w:rPr>
          <w:sz w:val="28"/>
          <w:szCs w:val="28"/>
        </w:rPr>
        <w:t>2) начисления на выплаты по оплате труда;</w:t>
      </w:r>
    </w:p>
    <w:p w:rsidR="003F2511" w:rsidRDefault="003F2511" w:rsidP="003F2511">
      <w:pPr>
        <w:ind w:firstLine="900"/>
        <w:jc w:val="both"/>
        <w:rPr>
          <w:sz w:val="28"/>
          <w:szCs w:val="28"/>
        </w:rPr>
      </w:pPr>
      <w:r w:rsidRPr="00650695">
        <w:rPr>
          <w:sz w:val="28"/>
          <w:szCs w:val="28"/>
        </w:rPr>
        <w:t>3) оплата коммунальных услуг.</w:t>
      </w:r>
    </w:p>
    <w:p w:rsidR="003F2511" w:rsidRDefault="003F2511" w:rsidP="003F2511">
      <w:pPr>
        <w:ind w:firstLine="900"/>
        <w:jc w:val="both"/>
        <w:rPr>
          <w:sz w:val="28"/>
          <w:szCs w:val="28"/>
        </w:rPr>
      </w:pPr>
    </w:p>
    <w:p w:rsidR="003F2511" w:rsidRPr="00FB1ECD" w:rsidRDefault="003F2511" w:rsidP="00FD3268">
      <w:pPr>
        <w:autoSpaceDE w:val="0"/>
        <w:autoSpaceDN w:val="0"/>
        <w:adjustRightInd w:val="0"/>
        <w:ind w:firstLine="700"/>
        <w:jc w:val="center"/>
        <w:rPr>
          <w:sz w:val="28"/>
          <w:szCs w:val="28"/>
        </w:rPr>
      </w:pPr>
      <w:r w:rsidRPr="00FB1ECD">
        <w:rPr>
          <w:sz w:val="28"/>
          <w:szCs w:val="28"/>
        </w:rPr>
        <w:t xml:space="preserve">Статья 4. Резервный фонд </w:t>
      </w:r>
      <w:r>
        <w:rPr>
          <w:sz w:val="28"/>
          <w:szCs w:val="28"/>
        </w:rPr>
        <w:t xml:space="preserve"> </w:t>
      </w:r>
      <w:r w:rsidR="00E522DF">
        <w:rPr>
          <w:sz w:val="28"/>
          <w:szCs w:val="28"/>
        </w:rPr>
        <w:t>Могильно-</w:t>
      </w:r>
      <w:proofErr w:type="spellStart"/>
      <w:r w:rsidR="00E522DF">
        <w:rPr>
          <w:sz w:val="28"/>
          <w:szCs w:val="28"/>
        </w:rPr>
        <w:t>Посельского</w:t>
      </w:r>
      <w:proofErr w:type="spellEnd"/>
      <w:r w:rsidR="00E522DF">
        <w:rPr>
          <w:sz w:val="28"/>
          <w:szCs w:val="28"/>
        </w:rPr>
        <w:t xml:space="preserve">  </w:t>
      </w:r>
      <w:r w:rsidRPr="00FB1ECD">
        <w:rPr>
          <w:sz w:val="28"/>
          <w:szCs w:val="28"/>
        </w:rPr>
        <w:t>сельского поселения</w:t>
      </w:r>
    </w:p>
    <w:p w:rsidR="003F2511" w:rsidRPr="00FB1ECD" w:rsidRDefault="003F2511" w:rsidP="003F2511">
      <w:pPr>
        <w:autoSpaceDE w:val="0"/>
        <w:autoSpaceDN w:val="0"/>
        <w:adjustRightInd w:val="0"/>
        <w:ind w:firstLine="700"/>
        <w:jc w:val="both"/>
        <w:rPr>
          <w:sz w:val="28"/>
          <w:szCs w:val="28"/>
        </w:rPr>
      </w:pPr>
    </w:p>
    <w:p w:rsidR="003F2511" w:rsidRPr="00FB1ECD" w:rsidRDefault="003F2511" w:rsidP="003F2511">
      <w:pPr>
        <w:autoSpaceDE w:val="0"/>
        <w:autoSpaceDN w:val="0"/>
        <w:adjustRightInd w:val="0"/>
        <w:ind w:firstLine="700"/>
        <w:jc w:val="both"/>
        <w:rPr>
          <w:sz w:val="28"/>
          <w:szCs w:val="28"/>
        </w:rPr>
      </w:pPr>
      <w:r w:rsidRPr="00FB1ECD">
        <w:rPr>
          <w:sz w:val="28"/>
          <w:szCs w:val="28"/>
        </w:rPr>
        <w:t>1.</w:t>
      </w:r>
      <w:r w:rsidR="00FD3268">
        <w:rPr>
          <w:sz w:val="28"/>
          <w:szCs w:val="28"/>
        </w:rPr>
        <w:t xml:space="preserve"> </w:t>
      </w:r>
      <w:r w:rsidRPr="00FB1ECD">
        <w:rPr>
          <w:sz w:val="28"/>
          <w:szCs w:val="28"/>
        </w:rPr>
        <w:t xml:space="preserve">Создать в </w:t>
      </w:r>
      <w:r w:rsidR="001A2D44">
        <w:rPr>
          <w:sz w:val="28"/>
          <w:szCs w:val="28"/>
        </w:rPr>
        <w:t xml:space="preserve">местном </w:t>
      </w:r>
      <w:r w:rsidRPr="00FB1ECD">
        <w:rPr>
          <w:sz w:val="28"/>
          <w:szCs w:val="28"/>
        </w:rPr>
        <w:t xml:space="preserve">бюджете резервный фонд администрации </w:t>
      </w:r>
      <w:r w:rsidR="00F761EC">
        <w:rPr>
          <w:sz w:val="28"/>
          <w:szCs w:val="28"/>
        </w:rPr>
        <w:t>Могильно-</w:t>
      </w:r>
      <w:proofErr w:type="spellStart"/>
      <w:r w:rsidR="00F761EC">
        <w:rPr>
          <w:sz w:val="28"/>
          <w:szCs w:val="28"/>
        </w:rPr>
        <w:t>Посельского</w:t>
      </w:r>
      <w:proofErr w:type="spellEnd"/>
      <w:r w:rsidR="00F761EC">
        <w:rPr>
          <w:sz w:val="28"/>
          <w:szCs w:val="28"/>
        </w:rPr>
        <w:t xml:space="preserve"> </w:t>
      </w:r>
      <w:r w:rsidRPr="00FB1ECD">
        <w:rPr>
          <w:sz w:val="28"/>
          <w:szCs w:val="28"/>
        </w:rPr>
        <w:t xml:space="preserve"> сельского поселения </w:t>
      </w:r>
      <w:r w:rsidR="001A2D44">
        <w:rPr>
          <w:sz w:val="28"/>
          <w:szCs w:val="28"/>
        </w:rPr>
        <w:t xml:space="preserve">на 2024 год в размере </w:t>
      </w:r>
      <w:r>
        <w:rPr>
          <w:sz w:val="28"/>
          <w:szCs w:val="28"/>
        </w:rPr>
        <w:t>0,00 руб</w:t>
      </w:r>
      <w:r w:rsidR="001A2D44">
        <w:rPr>
          <w:sz w:val="28"/>
          <w:szCs w:val="28"/>
        </w:rPr>
        <w:t>.</w:t>
      </w:r>
      <w:r>
        <w:rPr>
          <w:sz w:val="28"/>
          <w:szCs w:val="28"/>
        </w:rPr>
        <w:t>, на 202</w:t>
      </w:r>
      <w:r w:rsidR="001A2D44">
        <w:rPr>
          <w:sz w:val="28"/>
          <w:szCs w:val="28"/>
        </w:rPr>
        <w:t xml:space="preserve">5 год в размере </w:t>
      </w:r>
      <w:r w:rsidR="00F761EC">
        <w:rPr>
          <w:sz w:val="28"/>
          <w:szCs w:val="28"/>
        </w:rPr>
        <w:t>5</w:t>
      </w:r>
      <w:r>
        <w:rPr>
          <w:sz w:val="28"/>
          <w:szCs w:val="28"/>
        </w:rPr>
        <w:t>000,00 руб</w:t>
      </w:r>
      <w:r w:rsidR="00FD3268">
        <w:rPr>
          <w:sz w:val="28"/>
          <w:szCs w:val="28"/>
        </w:rPr>
        <w:t>.</w:t>
      </w:r>
      <w:r>
        <w:rPr>
          <w:sz w:val="28"/>
          <w:szCs w:val="28"/>
        </w:rPr>
        <w:t>, на 202</w:t>
      </w:r>
      <w:r w:rsidR="00FD3268">
        <w:rPr>
          <w:sz w:val="28"/>
          <w:szCs w:val="28"/>
        </w:rPr>
        <w:t xml:space="preserve">6 год в размере </w:t>
      </w:r>
      <w:r w:rsidR="00F761EC">
        <w:rPr>
          <w:sz w:val="28"/>
          <w:szCs w:val="28"/>
        </w:rPr>
        <w:t>5</w:t>
      </w:r>
      <w:r>
        <w:rPr>
          <w:sz w:val="28"/>
          <w:szCs w:val="28"/>
        </w:rPr>
        <w:t>000,00 руб</w:t>
      </w:r>
      <w:r w:rsidR="00FD3268">
        <w:rPr>
          <w:sz w:val="28"/>
          <w:szCs w:val="28"/>
        </w:rPr>
        <w:t>.</w:t>
      </w:r>
    </w:p>
    <w:p w:rsidR="003F2511" w:rsidRPr="00BC4104" w:rsidRDefault="003F2511" w:rsidP="003F2511">
      <w:pPr>
        <w:autoSpaceDE w:val="0"/>
        <w:autoSpaceDN w:val="0"/>
        <w:adjustRightInd w:val="0"/>
        <w:ind w:firstLine="700"/>
        <w:jc w:val="both"/>
        <w:rPr>
          <w:sz w:val="28"/>
          <w:szCs w:val="28"/>
        </w:rPr>
      </w:pPr>
      <w:r>
        <w:rPr>
          <w:sz w:val="28"/>
          <w:szCs w:val="28"/>
        </w:rPr>
        <w:t xml:space="preserve"> </w:t>
      </w:r>
      <w:r w:rsidR="00FD3268">
        <w:rPr>
          <w:sz w:val="28"/>
          <w:szCs w:val="28"/>
        </w:rPr>
        <w:t xml:space="preserve">2. </w:t>
      </w:r>
      <w:r w:rsidRPr="00FB1ECD">
        <w:rPr>
          <w:sz w:val="28"/>
          <w:szCs w:val="28"/>
        </w:rPr>
        <w:t xml:space="preserve">Использование бюджетных ассигнований резервного фонда администрации </w:t>
      </w:r>
      <w:r w:rsidR="00F761EC">
        <w:rPr>
          <w:sz w:val="28"/>
          <w:szCs w:val="28"/>
        </w:rPr>
        <w:t>Могильно-</w:t>
      </w:r>
      <w:proofErr w:type="spellStart"/>
      <w:r w:rsidR="00F761EC">
        <w:rPr>
          <w:sz w:val="28"/>
          <w:szCs w:val="28"/>
        </w:rPr>
        <w:t>Посельского</w:t>
      </w:r>
      <w:proofErr w:type="spellEnd"/>
      <w:r w:rsidR="00F761EC">
        <w:rPr>
          <w:sz w:val="28"/>
          <w:szCs w:val="28"/>
        </w:rPr>
        <w:t xml:space="preserve"> </w:t>
      </w:r>
      <w:r w:rsidR="00FD3268">
        <w:rPr>
          <w:sz w:val="28"/>
          <w:szCs w:val="28"/>
        </w:rPr>
        <w:t xml:space="preserve"> сельского поселения</w:t>
      </w:r>
      <w:r w:rsidRPr="00FB1ECD">
        <w:rPr>
          <w:sz w:val="28"/>
          <w:szCs w:val="28"/>
        </w:rPr>
        <w:t xml:space="preserve"> осуществляется в</w:t>
      </w:r>
      <w:r w:rsidRPr="005D4757">
        <w:rPr>
          <w:color w:val="C00000"/>
          <w:sz w:val="28"/>
          <w:szCs w:val="28"/>
        </w:rPr>
        <w:t xml:space="preserve"> </w:t>
      </w:r>
      <w:r w:rsidRPr="00FB1ECD">
        <w:rPr>
          <w:sz w:val="28"/>
          <w:szCs w:val="28"/>
        </w:rPr>
        <w:t>порядке, установленном администрацией</w:t>
      </w:r>
      <w:r w:rsidR="00F761EC" w:rsidRPr="00F761EC">
        <w:rPr>
          <w:sz w:val="28"/>
          <w:szCs w:val="28"/>
        </w:rPr>
        <w:t xml:space="preserve"> </w:t>
      </w:r>
      <w:r w:rsidR="00F761EC">
        <w:rPr>
          <w:sz w:val="28"/>
          <w:szCs w:val="28"/>
        </w:rPr>
        <w:t>Могильно-</w:t>
      </w:r>
      <w:proofErr w:type="spellStart"/>
      <w:r w:rsidR="00F761EC">
        <w:rPr>
          <w:sz w:val="28"/>
          <w:szCs w:val="28"/>
        </w:rPr>
        <w:t>Посельского</w:t>
      </w:r>
      <w:proofErr w:type="spellEnd"/>
      <w:r w:rsidRPr="00FB1ECD">
        <w:rPr>
          <w:sz w:val="28"/>
          <w:szCs w:val="28"/>
        </w:rPr>
        <w:t xml:space="preserve"> </w:t>
      </w:r>
      <w:r w:rsidR="00F761EC">
        <w:rPr>
          <w:sz w:val="28"/>
          <w:szCs w:val="28"/>
        </w:rPr>
        <w:t xml:space="preserve"> </w:t>
      </w:r>
      <w:r w:rsidRPr="00FB1ECD">
        <w:rPr>
          <w:sz w:val="28"/>
          <w:szCs w:val="28"/>
        </w:rPr>
        <w:t xml:space="preserve"> сельского поселения.</w:t>
      </w:r>
    </w:p>
    <w:p w:rsidR="003F2511" w:rsidRPr="00650695" w:rsidRDefault="003F2511" w:rsidP="003F2511">
      <w:pPr>
        <w:autoSpaceDE w:val="0"/>
        <w:autoSpaceDN w:val="0"/>
        <w:adjustRightInd w:val="0"/>
        <w:ind w:firstLine="700"/>
        <w:jc w:val="both"/>
        <w:outlineLvl w:val="1"/>
        <w:rPr>
          <w:sz w:val="28"/>
          <w:szCs w:val="28"/>
        </w:rPr>
      </w:pPr>
    </w:p>
    <w:p w:rsidR="003F2511" w:rsidRPr="00A156AF" w:rsidRDefault="003F2511" w:rsidP="003F2511">
      <w:pPr>
        <w:autoSpaceDE w:val="0"/>
        <w:autoSpaceDN w:val="0"/>
        <w:adjustRightInd w:val="0"/>
        <w:spacing w:after="120"/>
        <w:ind w:firstLine="567"/>
        <w:jc w:val="both"/>
        <w:outlineLvl w:val="1"/>
        <w:rPr>
          <w:sz w:val="28"/>
          <w:szCs w:val="28"/>
        </w:rPr>
      </w:pPr>
      <w:r>
        <w:rPr>
          <w:sz w:val="28"/>
          <w:szCs w:val="28"/>
        </w:rPr>
        <w:t>Статья 5</w:t>
      </w:r>
      <w:r w:rsidRPr="00650695">
        <w:rPr>
          <w:sz w:val="28"/>
          <w:szCs w:val="28"/>
        </w:rPr>
        <w:t xml:space="preserve">. </w:t>
      </w:r>
      <w:r w:rsidRPr="00A156AF">
        <w:rPr>
          <w:sz w:val="28"/>
          <w:szCs w:val="28"/>
        </w:rPr>
        <w:t xml:space="preserve">Особенности использования бюджетных ассигнований по обеспечению деятельности органов местного самоуправления  </w:t>
      </w:r>
    </w:p>
    <w:p w:rsidR="003F2511" w:rsidRDefault="003F2511" w:rsidP="003F2511">
      <w:pPr>
        <w:autoSpaceDE w:val="0"/>
        <w:autoSpaceDN w:val="0"/>
        <w:adjustRightInd w:val="0"/>
        <w:ind w:firstLine="567"/>
        <w:jc w:val="both"/>
        <w:outlineLvl w:val="1"/>
        <w:rPr>
          <w:sz w:val="28"/>
          <w:szCs w:val="28"/>
        </w:rPr>
      </w:pPr>
      <w:r>
        <w:rPr>
          <w:sz w:val="28"/>
          <w:szCs w:val="28"/>
        </w:rPr>
        <w:t xml:space="preserve">1. </w:t>
      </w:r>
      <w:r w:rsidRPr="00A156AF">
        <w:rPr>
          <w:sz w:val="28"/>
          <w:szCs w:val="28"/>
        </w:rPr>
        <w:t xml:space="preserve">Не допускается увеличение в </w:t>
      </w:r>
      <w:r w:rsidRPr="00E7296B">
        <w:rPr>
          <w:iCs/>
          <w:sz w:val="28"/>
          <w:szCs w:val="28"/>
        </w:rPr>
        <w:t>202</w:t>
      </w:r>
      <w:r w:rsidR="00FD3268">
        <w:rPr>
          <w:iCs/>
          <w:sz w:val="28"/>
          <w:szCs w:val="28"/>
        </w:rPr>
        <w:t>4</w:t>
      </w:r>
      <w:r w:rsidRPr="00E7296B">
        <w:rPr>
          <w:iCs/>
          <w:sz w:val="28"/>
          <w:szCs w:val="28"/>
        </w:rPr>
        <w:t xml:space="preserve"> год</w:t>
      </w:r>
      <w:r w:rsidR="00FD3268">
        <w:rPr>
          <w:iCs/>
          <w:sz w:val="28"/>
          <w:szCs w:val="28"/>
        </w:rPr>
        <w:t>у</w:t>
      </w:r>
      <w:r w:rsidRPr="00E7296B">
        <w:rPr>
          <w:iCs/>
          <w:sz w:val="28"/>
          <w:szCs w:val="28"/>
        </w:rPr>
        <w:t xml:space="preserve">  и на плановый период 202</w:t>
      </w:r>
      <w:r w:rsidR="00FD3268">
        <w:rPr>
          <w:iCs/>
          <w:sz w:val="28"/>
          <w:szCs w:val="28"/>
        </w:rPr>
        <w:t>5 и 2026</w:t>
      </w:r>
      <w:r w:rsidRPr="00E7296B">
        <w:rPr>
          <w:iCs/>
          <w:sz w:val="28"/>
          <w:szCs w:val="28"/>
        </w:rPr>
        <w:t xml:space="preserve"> годов</w:t>
      </w:r>
      <w:r w:rsidRPr="00A156AF">
        <w:rPr>
          <w:sz w:val="28"/>
          <w:szCs w:val="28"/>
        </w:rPr>
        <w:t xml:space="preserve"> численности муниципальных с</w:t>
      </w:r>
      <w:r>
        <w:rPr>
          <w:sz w:val="28"/>
          <w:szCs w:val="28"/>
        </w:rPr>
        <w:t>лужащих и работников</w:t>
      </w:r>
      <w:r w:rsidRPr="00A156AF">
        <w:rPr>
          <w:sz w:val="28"/>
          <w:szCs w:val="28"/>
        </w:rPr>
        <w:t xml:space="preserve">, </w:t>
      </w:r>
      <w:r>
        <w:rPr>
          <w:sz w:val="28"/>
          <w:szCs w:val="28"/>
        </w:rPr>
        <w:t xml:space="preserve">замещающих должности, не являющиеся должностями муниципальной службы, в органах местного самоуправления поселения, </w:t>
      </w:r>
      <w:r w:rsidRPr="00A156AF">
        <w:rPr>
          <w:sz w:val="28"/>
          <w:szCs w:val="28"/>
        </w:rPr>
        <w:t xml:space="preserve">за исключением случаев, связанных с увеличением объема полномочий органов местного самоуправления поселения, обусловленных изменением </w:t>
      </w:r>
      <w:proofErr w:type="gramStart"/>
      <w:r w:rsidRPr="00A156AF">
        <w:rPr>
          <w:sz w:val="28"/>
          <w:szCs w:val="28"/>
        </w:rPr>
        <w:t>законодательства</w:t>
      </w:r>
      <w:proofErr w:type="gramEnd"/>
      <w:r>
        <w:rPr>
          <w:sz w:val="28"/>
          <w:szCs w:val="28"/>
        </w:rPr>
        <w:t xml:space="preserve"> в том числе передачей для осуществления органами </w:t>
      </w:r>
      <w:r w:rsidRPr="00A156AF">
        <w:rPr>
          <w:sz w:val="28"/>
          <w:szCs w:val="28"/>
        </w:rPr>
        <w:t>местного самоуправления</w:t>
      </w:r>
      <w:r>
        <w:rPr>
          <w:sz w:val="28"/>
          <w:szCs w:val="28"/>
        </w:rPr>
        <w:t xml:space="preserve"> поселения отдельных государственных полномочий Омской области (полномочий муниципальных образований Омской области)</w:t>
      </w:r>
      <w:r w:rsidRPr="00A156AF">
        <w:rPr>
          <w:sz w:val="28"/>
          <w:szCs w:val="28"/>
        </w:rPr>
        <w:t>.</w:t>
      </w:r>
    </w:p>
    <w:p w:rsidR="003F2511" w:rsidRPr="00B629D0" w:rsidRDefault="003F2511" w:rsidP="003F2511">
      <w:pPr>
        <w:autoSpaceDE w:val="0"/>
        <w:autoSpaceDN w:val="0"/>
        <w:adjustRightInd w:val="0"/>
        <w:ind w:firstLine="567"/>
        <w:jc w:val="both"/>
        <w:outlineLvl w:val="1"/>
        <w:rPr>
          <w:sz w:val="28"/>
          <w:szCs w:val="28"/>
        </w:rPr>
      </w:pPr>
      <w:r w:rsidRPr="00FC616C">
        <w:rPr>
          <w:sz w:val="28"/>
          <w:szCs w:val="28"/>
        </w:rPr>
        <w:t>2. Увеличение численности работников муниципальных учреждений</w:t>
      </w:r>
      <w:r w:rsidRPr="00B629D0">
        <w:rPr>
          <w:sz w:val="28"/>
          <w:szCs w:val="28"/>
        </w:rPr>
        <w:t xml:space="preserve"> поселения, </w:t>
      </w:r>
      <w:r>
        <w:rPr>
          <w:sz w:val="28"/>
          <w:szCs w:val="28"/>
        </w:rPr>
        <w:t>возможно в  случаях</w:t>
      </w:r>
      <w:r w:rsidRPr="00B629D0">
        <w:rPr>
          <w:sz w:val="28"/>
          <w:szCs w:val="28"/>
        </w:rPr>
        <w:t>:</w:t>
      </w:r>
    </w:p>
    <w:p w:rsidR="003F2511" w:rsidRPr="00B629D0" w:rsidRDefault="003F2511" w:rsidP="003F2511">
      <w:pPr>
        <w:autoSpaceDE w:val="0"/>
        <w:autoSpaceDN w:val="0"/>
        <w:adjustRightInd w:val="0"/>
        <w:ind w:firstLine="567"/>
        <w:jc w:val="both"/>
        <w:outlineLvl w:val="1"/>
        <w:rPr>
          <w:sz w:val="28"/>
          <w:szCs w:val="28"/>
        </w:rPr>
      </w:pPr>
      <w:r w:rsidRPr="00B629D0">
        <w:rPr>
          <w:sz w:val="28"/>
          <w:szCs w:val="28"/>
        </w:rPr>
        <w:t>- передачи им функций, осуществлявшихся органами местного самоуправления поселения, путем сокращения штатной численности муниципальных служащих указанных органов и (или) работников указанных органов, замещающих должности, не являющиеся должностями муниципальной службы;</w:t>
      </w:r>
    </w:p>
    <w:p w:rsidR="003F2511" w:rsidRPr="00B629D0" w:rsidRDefault="003F2511" w:rsidP="003F2511">
      <w:pPr>
        <w:pStyle w:val="ConsPlusNormal"/>
        <w:ind w:firstLine="539"/>
        <w:jc w:val="both"/>
        <w:rPr>
          <w:rFonts w:ascii="Times New Roman" w:hAnsi="Times New Roman" w:cs="Times New Roman"/>
          <w:sz w:val="28"/>
          <w:szCs w:val="28"/>
        </w:rPr>
      </w:pPr>
      <w:r w:rsidRPr="00B629D0">
        <w:rPr>
          <w:rFonts w:ascii="Times New Roman" w:hAnsi="Times New Roman" w:cs="Times New Roman"/>
          <w:sz w:val="28"/>
          <w:szCs w:val="28"/>
        </w:rPr>
        <w:t>- создания муниципальных учреждений поселения в целях обеспечения осуществления отдельных полномочий, переданных органам местного самоуправления поселения в соответствии с законодательством;</w:t>
      </w:r>
    </w:p>
    <w:p w:rsidR="003F2511" w:rsidRPr="00B629D0" w:rsidRDefault="003F2511" w:rsidP="003F2511">
      <w:pPr>
        <w:autoSpaceDE w:val="0"/>
        <w:autoSpaceDN w:val="0"/>
        <w:adjustRightInd w:val="0"/>
        <w:ind w:firstLine="567"/>
        <w:jc w:val="both"/>
        <w:outlineLvl w:val="1"/>
        <w:rPr>
          <w:sz w:val="28"/>
          <w:szCs w:val="28"/>
        </w:rPr>
      </w:pPr>
      <w:r w:rsidRPr="00B629D0">
        <w:rPr>
          <w:sz w:val="28"/>
          <w:szCs w:val="28"/>
        </w:rPr>
        <w:t>- увеличения объема муниципальных услуг (работ), оказываемых (выполняемых) муниципальными учреждениями поселения.</w:t>
      </w:r>
    </w:p>
    <w:p w:rsidR="003F2511" w:rsidRDefault="003F2511" w:rsidP="00FD3268">
      <w:pPr>
        <w:pStyle w:val="ConsPlusNormal"/>
        <w:tabs>
          <w:tab w:val="left" w:pos="993"/>
        </w:tabs>
        <w:ind w:firstLine="709"/>
        <w:jc w:val="center"/>
        <w:rPr>
          <w:rFonts w:ascii="Times New Roman" w:hAnsi="Times New Roman" w:cs="Times New Roman"/>
          <w:sz w:val="28"/>
          <w:szCs w:val="28"/>
        </w:rPr>
      </w:pPr>
      <w:r>
        <w:rPr>
          <w:rFonts w:ascii="Times New Roman" w:hAnsi="Times New Roman" w:cs="Times New Roman"/>
          <w:sz w:val="28"/>
          <w:szCs w:val="28"/>
        </w:rPr>
        <w:t>Статья 6</w:t>
      </w:r>
      <w:r w:rsidRPr="00650695">
        <w:rPr>
          <w:rFonts w:ascii="Times New Roman" w:hAnsi="Times New Roman" w:cs="Times New Roman"/>
          <w:sz w:val="28"/>
          <w:szCs w:val="28"/>
        </w:rPr>
        <w:t>.  Межбюджетные трансферты</w:t>
      </w:r>
    </w:p>
    <w:p w:rsidR="00FD3268" w:rsidRPr="00650695" w:rsidRDefault="00FD3268" w:rsidP="00FD3268">
      <w:pPr>
        <w:pStyle w:val="ConsPlusNormal"/>
        <w:tabs>
          <w:tab w:val="left" w:pos="993"/>
        </w:tabs>
        <w:ind w:firstLine="709"/>
        <w:jc w:val="center"/>
        <w:rPr>
          <w:rFonts w:ascii="Times New Roman" w:hAnsi="Times New Roman" w:cs="Times New Roman"/>
          <w:sz w:val="28"/>
          <w:szCs w:val="28"/>
        </w:rPr>
      </w:pPr>
    </w:p>
    <w:p w:rsidR="003F2511" w:rsidRPr="004A0D93" w:rsidRDefault="003F2511" w:rsidP="003F2511">
      <w:pPr>
        <w:autoSpaceDE w:val="0"/>
        <w:autoSpaceDN w:val="0"/>
        <w:adjustRightInd w:val="0"/>
        <w:ind w:firstLine="700"/>
        <w:jc w:val="both"/>
        <w:rPr>
          <w:sz w:val="28"/>
          <w:szCs w:val="28"/>
        </w:rPr>
      </w:pPr>
      <w:r w:rsidRPr="004A0D93">
        <w:rPr>
          <w:sz w:val="28"/>
          <w:szCs w:val="28"/>
        </w:rPr>
        <w:t>1. Утвердить объем межбюджетных трансфертов, получаемых из других бюджетов бюджетной системы Российской Федерации, в 202</w:t>
      </w:r>
      <w:r w:rsidR="00FD3268" w:rsidRPr="004A0D93">
        <w:rPr>
          <w:sz w:val="28"/>
          <w:szCs w:val="28"/>
        </w:rPr>
        <w:t>4</w:t>
      </w:r>
      <w:r w:rsidRPr="004A0D93">
        <w:rPr>
          <w:sz w:val="28"/>
          <w:szCs w:val="28"/>
        </w:rPr>
        <w:t xml:space="preserve"> году в </w:t>
      </w:r>
      <w:r w:rsidRPr="004A0D93">
        <w:rPr>
          <w:sz w:val="28"/>
          <w:szCs w:val="28"/>
        </w:rPr>
        <w:lastRenderedPageBreak/>
        <w:t xml:space="preserve">сумме </w:t>
      </w:r>
      <w:r w:rsidR="00F90D21">
        <w:rPr>
          <w:sz w:val="28"/>
          <w:szCs w:val="28"/>
        </w:rPr>
        <w:t>4</w:t>
      </w:r>
      <w:r w:rsidR="0041294A">
        <w:rPr>
          <w:sz w:val="28"/>
          <w:szCs w:val="28"/>
        </w:rPr>
        <w:t>400</w:t>
      </w:r>
      <w:r w:rsidR="002C04EB">
        <w:rPr>
          <w:sz w:val="28"/>
          <w:szCs w:val="28"/>
        </w:rPr>
        <w:t>808,59</w:t>
      </w:r>
      <w:r w:rsidR="0041294A">
        <w:rPr>
          <w:sz w:val="28"/>
          <w:szCs w:val="28"/>
        </w:rPr>
        <w:t xml:space="preserve"> </w:t>
      </w:r>
      <w:r w:rsidRPr="004A0D93">
        <w:rPr>
          <w:sz w:val="28"/>
          <w:szCs w:val="28"/>
        </w:rPr>
        <w:t>рублей, в 202</w:t>
      </w:r>
      <w:r w:rsidR="00FD3268" w:rsidRPr="004A0D93">
        <w:rPr>
          <w:sz w:val="28"/>
          <w:szCs w:val="28"/>
        </w:rPr>
        <w:t>5</w:t>
      </w:r>
      <w:r w:rsidRPr="004A0D93">
        <w:rPr>
          <w:sz w:val="28"/>
          <w:szCs w:val="28"/>
        </w:rPr>
        <w:t xml:space="preserve"> году в сумме </w:t>
      </w:r>
      <w:r w:rsidR="00FE1C86" w:rsidRPr="004A0D93">
        <w:rPr>
          <w:sz w:val="28"/>
          <w:szCs w:val="28"/>
        </w:rPr>
        <w:t>29</w:t>
      </w:r>
      <w:r w:rsidR="004B30E6">
        <w:rPr>
          <w:sz w:val="28"/>
          <w:szCs w:val="28"/>
        </w:rPr>
        <w:t>37439,32</w:t>
      </w:r>
      <w:r w:rsidRPr="004A0D93">
        <w:rPr>
          <w:sz w:val="28"/>
          <w:szCs w:val="28"/>
        </w:rPr>
        <w:t xml:space="preserve"> рублей, в 202</w:t>
      </w:r>
      <w:r w:rsidR="00FD3268" w:rsidRPr="004A0D93">
        <w:rPr>
          <w:sz w:val="28"/>
          <w:szCs w:val="28"/>
        </w:rPr>
        <w:t>6</w:t>
      </w:r>
      <w:r w:rsidRPr="004A0D93">
        <w:rPr>
          <w:sz w:val="28"/>
          <w:szCs w:val="28"/>
        </w:rPr>
        <w:t xml:space="preserve"> году в сумме 3</w:t>
      </w:r>
      <w:r w:rsidR="00FE1C86" w:rsidRPr="004A0D93">
        <w:rPr>
          <w:sz w:val="28"/>
          <w:szCs w:val="28"/>
        </w:rPr>
        <w:t>1</w:t>
      </w:r>
      <w:r w:rsidR="004B30E6">
        <w:rPr>
          <w:sz w:val="28"/>
          <w:szCs w:val="28"/>
        </w:rPr>
        <w:t>24470,10</w:t>
      </w:r>
      <w:r w:rsidRPr="004A0D93">
        <w:rPr>
          <w:sz w:val="28"/>
          <w:szCs w:val="28"/>
        </w:rPr>
        <w:t xml:space="preserve"> рублей.</w:t>
      </w:r>
    </w:p>
    <w:p w:rsidR="003F2511" w:rsidRPr="004A0D93" w:rsidRDefault="003F2511" w:rsidP="003F2511">
      <w:pPr>
        <w:autoSpaceDE w:val="0"/>
        <w:autoSpaceDN w:val="0"/>
        <w:adjustRightInd w:val="0"/>
        <w:ind w:firstLine="700"/>
        <w:jc w:val="both"/>
        <w:rPr>
          <w:sz w:val="28"/>
          <w:szCs w:val="28"/>
        </w:rPr>
      </w:pPr>
      <w:r w:rsidRPr="004A0D93">
        <w:rPr>
          <w:sz w:val="28"/>
          <w:szCs w:val="28"/>
        </w:rPr>
        <w:t>2. Утвердить объем иных межбюджетных трансфертов, предоставляемых бюджету Большереченского  муниципального района на 202</w:t>
      </w:r>
      <w:r w:rsidR="00FD3268" w:rsidRPr="004A0D93">
        <w:rPr>
          <w:sz w:val="28"/>
          <w:szCs w:val="28"/>
        </w:rPr>
        <w:t>4</w:t>
      </w:r>
      <w:r w:rsidRPr="004A0D93">
        <w:rPr>
          <w:sz w:val="28"/>
          <w:szCs w:val="28"/>
        </w:rPr>
        <w:t xml:space="preserve"> год в сумме </w:t>
      </w:r>
      <w:r w:rsidR="00FE1C86" w:rsidRPr="004A0D93">
        <w:rPr>
          <w:sz w:val="28"/>
          <w:szCs w:val="28"/>
        </w:rPr>
        <w:t>337993,05</w:t>
      </w:r>
      <w:r w:rsidRPr="004A0D93">
        <w:rPr>
          <w:sz w:val="28"/>
          <w:szCs w:val="28"/>
        </w:rPr>
        <w:t xml:space="preserve"> рублей</w:t>
      </w:r>
      <w:r w:rsidR="004A0D93" w:rsidRPr="004A0D93">
        <w:rPr>
          <w:sz w:val="28"/>
          <w:szCs w:val="28"/>
        </w:rPr>
        <w:t xml:space="preserve">, на 2025 год 0,00 рублей, на 2026 год 0,00 рублей </w:t>
      </w:r>
      <w:r w:rsidRPr="004A0D93">
        <w:rPr>
          <w:sz w:val="28"/>
          <w:szCs w:val="28"/>
        </w:rPr>
        <w:t xml:space="preserve">. </w:t>
      </w:r>
    </w:p>
    <w:p w:rsidR="00FD3268" w:rsidRDefault="003F2511" w:rsidP="003F2511">
      <w:pPr>
        <w:autoSpaceDE w:val="0"/>
        <w:autoSpaceDN w:val="0"/>
        <w:adjustRightInd w:val="0"/>
        <w:ind w:firstLine="700"/>
        <w:jc w:val="both"/>
        <w:rPr>
          <w:sz w:val="28"/>
          <w:szCs w:val="28"/>
        </w:rPr>
      </w:pPr>
      <w:r w:rsidRPr="004A0D93">
        <w:rPr>
          <w:sz w:val="28"/>
          <w:szCs w:val="28"/>
        </w:rPr>
        <w:t>3.  Установить, что иные межбюджетные трансферты предоставляются на осуществление части полномочий органов местного</w:t>
      </w:r>
      <w:r w:rsidRPr="00650695">
        <w:rPr>
          <w:sz w:val="28"/>
          <w:szCs w:val="28"/>
        </w:rPr>
        <w:t xml:space="preserve"> самоуправления</w:t>
      </w:r>
      <w:r w:rsidR="00372B9A" w:rsidRPr="00372B9A">
        <w:rPr>
          <w:sz w:val="28"/>
          <w:szCs w:val="28"/>
        </w:rPr>
        <w:t xml:space="preserve"> Могильно-</w:t>
      </w:r>
      <w:proofErr w:type="spellStart"/>
      <w:r w:rsidR="00372B9A" w:rsidRPr="00372B9A">
        <w:rPr>
          <w:sz w:val="28"/>
          <w:szCs w:val="28"/>
        </w:rPr>
        <w:t>Посельского</w:t>
      </w:r>
      <w:proofErr w:type="spellEnd"/>
      <w:r w:rsidR="00372B9A">
        <w:rPr>
          <w:sz w:val="28"/>
          <w:szCs w:val="28"/>
        </w:rPr>
        <w:t xml:space="preserve"> </w:t>
      </w:r>
      <w:r w:rsidR="00FD3268">
        <w:rPr>
          <w:sz w:val="28"/>
          <w:szCs w:val="28"/>
        </w:rPr>
        <w:t xml:space="preserve"> </w:t>
      </w:r>
      <w:r w:rsidRPr="00650695">
        <w:rPr>
          <w:sz w:val="28"/>
          <w:szCs w:val="28"/>
        </w:rPr>
        <w:t xml:space="preserve">сельского поселения по решению вопросов местного значения поселения, переданных органам местного самоуправления Большереченского муниципального района в соответствии с заключенными соглашениями, в том числе </w:t>
      </w:r>
      <w:proofErr w:type="gramStart"/>
      <w:r w:rsidRPr="00650695">
        <w:rPr>
          <w:sz w:val="28"/>
          <w:szCs w:val="28"/>
        </w:rPr>
        <w:t>на</w:t>
      </w:r>
      <w:proofErr w:type="gramEnd"/>
      <w:r w:rsidR="00FD3268">
        <w:rPr>
          <w:sz w:val="28"/>
          <w:szCs w:val="28"/>
        </w:rPr>
        <w:t>:</w:t>
      </w:r>
    </w:p>
    <w:p w:rsidR="00FD3268" w:rsidRDefault="00FD3268" w:rsidP="00FD3268">
      <w:pPr>
        <w:autoSpaceDE w:val="0"/>
        <w:autoSpaceDN w:val="0"/>
        <w:adjustRightInd w:val="0"/>
        <w:jc w:val="both"/>
        <w:rPr>
          <w:sz w:val="28"/>
          <w:szCs w:val="28"/>
        </w:rPr>
      </w:pPr>
      <w:r>
        <w:rPr>
          <w:sz w:val="28"/>
          <w:szCs w:val="28"/>
        </w:rPr>
        <w:t xml:space="preserve">        </w:t>
      </w:r>
      <w:proofErr w:type="gramStart"/>
      <w:r>
        <w:rPr>
          <w:sz w:val="28"/>
          <w:szCs w:val="28"/>
        </w:rPr>
        <w:t>1)</w:t>
      </w:r>
      <w:r w:rsidR="003F2511" w:rsidRPr="00650695">
        <w:rPr>
          <w:sz w:val="28"/>
          <w:szCs w:val="28"/>
        </w:rPr>
        <w:t xml:space="preserve"> </w:t>
      </w:r>
      <w:r>
        <w:rPr>
          <w:sz w:val="28"/>
          <w:szCs w:val="28"/>
        </w:rPr>
        <w:t>п</w:t>
      </w:r>
      <w:r w:rsidRPr="00650695">
        <w:rPr>
          <w:sz w:val="28"/>
          <w:szCs w:val="28"/>
        </w:rPr>
        <w:t>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Pr>
          <w:sz w:val="28"/>
          <w:szCs w:val="28"/>
        </w:rPr>
        <w:t>;</w:t>
      </w:r>
      <w:proofErr w:type="gramEnd"/>
    </w:p>
    <w:p w:rsidR="00FD3268" w:rsidRDefault="00FD3268" w:rsidP="00FD3268">
      <w:pPr>
        <w:autoSpaceDE w:val="0"/>
        <w:autoSpaceDN w:val="0"/>
        <w:adjustRightInd w:val="0"/>
        <w:jc w:val="both"/>
        <w:rPr>
          <w:sz w:val="28"/>
          <w:szCs w:val="28"/>
        </w:rPr>
      </w:pPr>
      <w:r>
        <w:rPr>
          <w:sz w:val="28"/>
          <w:szCs w:val="28"/>
        </w:rPr>
        <w:t xml:space="preserve">        2)</w:t>
      </w:r>
      <w:r w:rsidR="003F2511" w:rsidRPr="00650695">
        <w:rPr>
          <w:sz w:val="28"/>
          <w:szCs w:val="28"/>
        </w:rPr>
        <w:t xml:space="preserve"> организацию и осуществление мероприятий по работе с детьми и молодежью в поселении</w:t>
      </w:r>
      <w:r>
        <w:rPr>
          <w:sz w:val="28"/>
          <w:szCs w:val="28"/>
        </w:rPr>
        <w:t>;</w:t>
      </w:r>
    </w:p>
    <w:p w:rsidR="00BA6F34" w:rsidRDefault="00FD3268" w:rsidP="00BA6F34">
      <w:pPr>
        <w:autoSpaceDE w:val="0"/>
        <w:autoSpaceDN w:val="0"/>
        <w:adjustRightInd w:val="0"/>
        <w:jc w:val="both"/>
        <w:rPr>
          <w:sz w:val="28"/>
          <w:szCs w:val="28"/>
        </w:rPr>
      </w:pPr>
      <w:r>
        <w:rPr>
          <w:sz w:val="28"/>
          <w:szCs w:val="28"/>
        </w:rPr>
        <w:t xml:space="preserve">        3) </w:t>
      </w:r>
      <w:r w:rsidR="00BA6F34" w:rsidRPr="00650695">
        <w:rPr>
          <w:sz w:val="28"/>
          <w:szCs w:val="28"/>
        </w:rPr>
        <w:t>реализацию полномочий в части создание условий для организации досуга и обеспечения жителей поселени</w:t>
      </w:r>
      <w:r w:rsidR="00BA6F34">
        <w:rPr>
          <w:sz w:val="28"/>
          <w:szCs w:val="28"/>
        </w:rPr>
        <w:t>я услугами организаций культуры;</w:t>
      </w:r>
    </w:p>
    <w:p w:rsidR="00BA6F34" w:rsidRDefault="00FD3268" w:rsidP="00BA6F34">
      <w:pPr>
        <w:autoSpaceDE w:val="0"/>
        <w:autoSpaceDN w:val="0"/>
        <w:adjustRightInd w:val="0"/>
        <w:jc w:val="both"/>
        <w:rPr>
          <w:sz w:val="28"/>
          <w:szCs w:val="28"/>
        </w:rPr>
      </w:pPr>
      <w:r>
        <w:rPr>
          <w:sz w:val="28"/>
          <w:szCs w:val="28"/>
        </w:rPr>
        <w:t xml:space="preserve">    </w:t>
      </w:r>
      <w:r w:rsidR="003F2511" w:rsidRPr="00650695">
        <w:rPr>
          <w:sz w:val="28"/>
          <w:szCs w:val="28"/>
        </w:rPr>
        <w:t xml:space="preserve"> </w:t>
      </w:r>
      <w:r>
        <w:rPr>
          <w:sz w:val="28"/>
          <w:szCs w:val="28"/>
        </w:rPr>
        <w:t xml:space="preserve">   4) </w:t>
      </w:r>
      <w:r w:rsidR="00BA6F34" w:rsidRPr="00650695">
        <w:rPr>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00BA6F34">
        <w:rPr>
          <w:sz w:val="28"/>
          <w:szCs w:val="28"/>
        </w:rPr>
        <w:t>.</w:t>
      </w:r>
    </w:p>
    <w:p w:rsidR="003F2511" w:rsidRPr="00650695" w:rsidRDefault="00BA6F34" w:rsidP="00BA6F34">
      <w:pPr>
        <w:autoSpaceDE w:val="0"/>
        <w:autoSpaceDN w:val="0"/>
        <w:adjustRightInd w:val="0"/>
        <w:jc w:val="both"/>
        <w:rPr>
          <w:sz w:val="28"/>
          <w:szCs w:val="28"/>
        </w:rPr>
      </w:pPr>
      <w:r>
        <w:rPr>
          <w:sz w:val="28"/>
          <w:szCs w:val="28"/>
        </w:rPr>
        <w:t xml:space="preserve">       </w:t>
      </w:r>
      <w:r w:rsidR="003F2511" w:rsidRPr="00650695">
        <w:rPr>
          <w:sz w:val="28"/>
          <w:szCs w:val="28"/>
        </w:rPr>
        <w:t>4. Утвердить распределение</w:t>
      </w:r>
      <w:r w:rsidR="003F2511">
        <w:rPr>
          <w:sz w:val="28"/>
          <w:szCs w:val="28"/>
        </w:rPr>
        <w:t xml:space="preserve"> иных </w:t>
      </w:r>
      <w:r w:rsidR="003F2511" w:rsidRPr="00650695">
        <w:rPr>
          <w:sz w:val="28"/>
          <w:szCs w:val="28"/>
        </w:rPr>
        <w:t>межбюджетных трансфертов</w:t>
      </w:r>
      <w:r w:rsidR="003F2511">
        <w:rPr>
          <w:sz w:val="28"/>
          <w:szCs w:val="28"/>
        </w:rPr>
        <w:t xml:space="preserve">  предоставляемых </w:t>
      </w:r>
      <w:r w:rsidR="003F2511" w:rsidRPr="00650695">
        <w:rPr>
          <w:sz w:val="28"/>
          <w:szCs w:val="28"/>
        </w:rPr>
        <w:t xml:space="preserve"> бюджету Большереченского  муниципального района на </w:t>
      </w:r>
      <w:r w:rsidR="003F2511" w:rsidRPr="00E7296B">
        <w:rPr>
          <w:iCs/>
          <w:sz w:val="28"/>
          <w:szCs w:val="28"/>
        </w:rPr>
        <w:t>202</w:t>
      </w:r>
      <w:r>
        <w:rPr>
          <w:iCs/>
          <w:sz w:val="28"/>
          <w:szCs w:val="28"/>
        </w:rPr>
        <w:t xml:space="preserve">4 год  </w:t>
      </w:r>
      <w:r w:rsidR="004A0D93">
        <w:rPr>
          <w:iCs/>
          <w:sz w:val="28"/>
          <w:szCs w:val="28"/>
        </w:rPr>
        <w:t xml:space="preserve"> и на плановый период 2025 и 2026 годов </w:t>
      </w:r>
      <w:r w:rsidR="003F2511" w:rsidRPr="00650695">
        <w:rPr>
          <w:sz w:val="28"/>
          <w:szCs w:val="28"/>
        </w:rPr>
        <w:t>согласно приложению № 6 к настоящему решению.</w:t>
      </w:r>
    </w:p>
    <w:p w:rsidR="003F2511" w:rsidRPr="00650695" w:rsidRDefault="00BA6F34" w:rsidP="00BA6F34">
      <w:pPr>
        <w:autoSpaceDE w:val="0"/>
        <w:autoSpaceDN w:val="0"/>
        <w:adjustRightInd w:val="0"/>
        <w:jc w:val="both"/>
        <w:rPr>
          <w:sz w:val="28"/>
          <w:szCs w:val="28"/>
        </w:rPr>
      </w:pPr>
      <w:r>
        <w:rPr>
          <w:sz w:val="28"/>
          <w:szCs w:val="28"/>
        </w:rPr>
        <w:t xml:space="preserve">       </w:t>
      </w:r>
      <w:r w:rsidR="003F2511" w:rsidRPr="00650695">
        <w:rPr>
          <w:sz w:val="28"/>
          <w:szCs w:val="28"/>
        </w:rPr>
        <w:t xml:space="preserve">5. Утвердить случаи и порядок предоставления иных межбюджетных трансфертов бюджету Большереченского  муниципального района на </w:t>
      </w:r>
      <w:r w:rsidR="003F2511" w:rsidRPr="00E7296B">
        <w:rPr>
          <w:iCs/>
          <w:sz w:val="28"/>
          <w:szCs w:val="28"/>
        </w:rPr>
        <w:t>202</w:t>
      </w:r>
      <w:r>
        <w:rPr>
          <w:iCs/>
          <w:sz w:val="28"/>
          <w:szCs w:val="28"/>
        </w:rPr>
        <w:t>4</w:t>
      </w:r>
      <w:r w:rsidR="003F2511" w:rsidRPr="00E7296B">
        <w:rPr>
          <w:iCs/>
          <w:sz w:val="28"/>
          <w:szCs w:val="28"/>
        </w:rPr>
        <w:t xml:space="preserve"> год </w:t>
      </w:r>
      <w:r w:rsidR="00CF14FB">
        <w:rPr>
          <w:iCs/>
          <w:sz w:val="28"/>
          <w:szCs w:val="28"/>
        </w:rPr>
        <w:t>и на плановый период 2025 и 2026 годов,</w:t>
      </w:r>
      <w:r w:rsidR="003F2511" w:rsidRPr="00E7296B">
        <w:rPr>
          <w:iCs/>
          <w:sz w:val="28"/>
          <w:szCs w:val="28"/>
        </w:rPr>
        <w:t xml:space="preserve"> </w:t>
      </w:r>
      <w:r w:rsidR="003F2511" w:rsidRPr="00650695">
        <w:rPr>
          <w:sz w:val="28"/>
          <w:szCs w:val="28"/>
        </w:rPr>
        <w:t>согласно приложению № 7 к настоящему решению.</w:t>
      </w:r>
    </w:p>
    <w:p w:rsidR="003F2511" w:rsidRPr="00650695" w:rsidRDefault="003F2511" w:rsidP="003F2511">
      <w:pPr>
        <w:autoSpaceDE w:val="0"/>
        <w:autoSpaceDN w:val="0"/>
        <w:adjustRightInd w:val="0"/>
        <w:ind w:firstLine="700"/>
        <w:jc w:val="both"/>
        <w:outlineLvl w:val="1"/>
        <w:rPr>
          <w:sz w:val="28"/>
          <w:szCs w:val="28"/>
        </w:rPr>
      </w:pPr>
    </w:p>
    <w:p w:rsidR="003F2511" w:rsidRDefault="003F2511" w:rsidP="00BA6F34">
      <w:pPr>
        <w:autoSpaceDE w:val="0"/>
        <w:autoSpaceDN w:val="0"/>
        <w:adjustRightInd w:val="0"/>
        <w:ind w:firstLine="700"/>
        <w:jc w:val="both"/>
        <w:outlineLvl w:val="1"/>
        <w:rPr>
          <w:sz w:val="28"/>
          <w:szCs w:val="28"/>
        </w:rPr>
      </w:pPr>
      <w:r w:rsidRPr="00650695">
        <w:rPr>
          <w:sz w:val="28"/>
          <w:szCs w:val="28"/>
        </w:rPr>
        <w:t xml:space="preserve">Статья </w:t>
      </w:r>
      <w:r>
        <w:rPr>
          <w:sz w:val="28"/>
          <w:szCs w:val="28"/>
        </w:rPr>
        <w:t>7</w:t>
      </w:r>
      <w:r w:rsidRPr="00650695">
        <w:rPr>
          <w:sz w:val="28"/>
          <w:szCs w:val="28"/>
        </w:rPr>
        <w:t xml:space="preserve">. Управление муниципальным долгом </w:t>
      </w:r>
      <w:r w:rsidR="00BA6F34">
        <w:rPr>
          <w:sz w:val="28"/>
          <w:szCs w:val="28"/>
        </w:rPr>
        <w:t>местного бюджета</w:t>
      </w:r>
    </w:p>
    <w:p w:rsidR="00BA6F34" w:rsidRPr="00650695" w:rsidRDefault="00BA6F34" w:rsidP="00BA6F34">
      <w:pPr>
        <w:autoSpaceDE w:val="0"/>
        <w:autoSpaceDN w:val="0"/>
        <w:adjustRightInd w:val="0"/>
        <w:ind w:firstLine="700"/>
        <w:jc w:val="both"/>
        <w:outlineLvl w:val="1"/>
        <w:rPr>
          <w:sz w:val="28"/>
          <w:szCs w:val="28"/>
        </w:rPr>
      </w:pPr>
    </w:p>
    <w:p w:rsidR="003F2511" w:rsidRPr="00650695" w:rsidRDefault="003F2511" w:rsidP="003F2511">
      <w:pPr>
        <w:autoSpaceDE w:val="0"/>
        <w:autoSpaceDN w:val="0"/>
        <w:adjustRightInd w:val="0"/>
        <w:ind w:firstLine="700"/>
        <w:jc w:val="both"/>
        <w:rPr>
          <w:sz w:val="28"/>
          <w:szCs w:val="28"/>
        </w:rPr>
      </w:pPr>
      <w:r w:rsidRPr="00650695">
        <w:rPr>
          <w:sz w:val="28"/>
          <w:szCs w:val="28"/>
        </w:rPr>
        <w:t>1. Установить:</w:t>
      </w:r>
    </w:p>
    <w:p w:rsidR="003F2511" w:rsidRPr="00650695" w:rsidRDefault="003F2511" w:rsidP="003F2511">
      <w:pPr>
        <w:autoSpaceDE w:val="0"/>
        <w:autoSpaceDN w:val="0"/>
        <w:adjustRightInd w:val="0"/>
        <w:ind w:firstLine="700"/>
        <w:jc w:val="both"/>
        <w:rPr>
          <w:sz w:val="28"/>
          <w:szCs w:val="28"/>
        </w:rPr>
      </w:pPr>
      <w:proofErr w:type="gramStart"/>
      <w:r w:rsidRPr="00650695">
        <w:rPr>
          <w:sz w:val="28"/>
          <w:szCs w:val="28"/>
        </w:rPr>
        <w:t>1) верхний предел</w:t>
      </w:r>
      <w:r>
        <w:rPr>
          <w:sz w:val="28"/>
          <w:szCs w:val="28"/>
        </w:rPr>
        <w:t xml:space="preserve"> муниципального внутреннего долга</w:t>
      </w:r>
      <w:r w:rsidRPr="00650695">
        <w:rPr>
          <w:sz w:val="28"/>
          <w:szCs w:val="28"/>
        </w:rPr>
        <w:t xml:space="preserve"> </w:t>
      </w:r>
      <w:r>
        <w:rPr>
          <w:sz w:val="28"/>
          <w:szCs w:val="28"/>
        </w:rPr>
        <w:t xml:space="preserve"> </w:t>
      </w:r>
      <w:r w:rsidR="00BA6F34">
        <w:rPr>
          <w:sz w:val="28"/>
          <w:szCs w:val="28"/>
        </w:rPr>
        <w:t>местного бюджета</w:t>
      </w:r>
      <w:r>
        <w:rPr>
          <w:sz w:val="28"/>
          <w:szCs w:val="28"/>
        </w:rPr>
        <w:t xml:space="preserve"> на 1 января 202</w:t>
      </w:r>
      <w:r w:rsidR="00BA6F34">
        <w:rPr>
          <w:sz w:val="28"/>
          <w:szCs w:val="28"/>
        </w:rPr>
        <w:t>5</w:t>
      </w:r>
      <w:r>
        <w:rPr>
          <w:sz w:val="28"/>
          <w:szCs w:val="28"/>
        </w:rPr>
        <w:t xml:space="preserve"> года в размере 0,00 руб</w:t>
      </w:r>
      <w:r w:rsidR="00BA6F34">
        <w:rPr>
          <w:sz w:val="28"/>
          <w:szCs w:val="28"/>
        </w:rPr>
        <w:t>.,</w:t>
      </w:r>
      <w:r w:rsidRPr="00650695">
        <w:rPr>
          <w:sz w:val="28"/>
          <w:szCs w:val="28"/>
        </w:rPr>
        <w:t xml:space="preserve"> в том числе верхний предел долга по муниципальным гарантиям </w:t>
      </w:r>
      <w:r w:rsidR="00BA6F34">
        <w:rPr>
          <w:sz w:val="28"/>
          <w:szCs w:val="28"/>
        </w:rPr>
        <w:t xml:space="preserve">местного бюджета </w:t>
      </w:r>
      <w:r w:rsidRPr="00650695">
        <w:rPr>
          <w:sz w:val="28"/>
          <w:szCs w:val="28"/>
        </w:rPr>
        <w:t>в валюте Российской Федерации – 0,00 руб</w:t>
      </w:r>
      <w:r>
        <w:rPr>
          <w:sz w:val="28"/>
          <w:szCs w:val="28"/>
        </w:rPr>
        <w:t xml:space="preserve">., </w:t>
      </w:r>
      <w:r w:rsidR="00BA6F34">
        <w:rPr>
          <w:sz w:val="28"/>
          <w:szCs w:val="28"/>
        </w:rPr>
        <w:t>на 1 января 2026</w:t>
      </w:r>
      <w:r w:rsidRPr="00650695">
        <w:rPr>
          <w:sz w:val="28"/>
          <w:szCs w:val="28"/>
        </w:rPr>
        <w:t xml:space="preserve"> года в размере 0,00 рублей, в том числе верхний предел долга по муниципальным гарантиям </w:t>
      </w:r>
      <w:r w:rsidR="001C5051">
        <w:rPr>
          <w:sz w:val="28"/>
          <w:szCs w:val="28"/>
        </w:rPr>
        <w:lastRenderedPageBreak/>
        <w:t>местного бюджета</w:t>
      </w:r>
      <w:r w:rsidRPr="00650695">
        <w:rPr>
          <w:sz w:val="28"/>
          <w:szCs w:val="28"/>
        </w:rPr>
        <w:t xml:space="preserve"> в валюте </w:t>
      </w:r>
      <w:r>
        <w:rPr>
          <w:sz w:val="28"/>
          <w:szCs w:val="28"/>
        </w:rPr>
        <w:t>Российской Федерации – 0,00 руб</w:t>
      </w:r>
      <w:proofErr w:type="gramEnd"/>
      <w:r>
        <w:rPr>
          <w:sz w:val="28"/>
          <w:szCs w:val="28"/>
        </w:rPr>
        <w:t xml:space="preserve">., </w:t>
      </w:r>
      <w:r w:rsidRPr="00650695">
        <w:rPr>
          <w:sz w:val="28"/>
          <w:szCs w:val="28"/>
        </w:rPr>
        <w:t>на 1 января 202</w:t>
      </w:r>
      <w:r w:rsidR="00BA6F34">
        <w:rPr>
          <w:sz w:val="28"/>
          <w:szCs w:val="28"/>
        </w:rPr>
        <w:t>7</w:t>
      </w:r>
      <w:r w:rsidRPr="00650695">
        <w:rPr>
          <w:sz w:val="28"/>
          <w:szCs w:val="28"/>
        </w:rPr>
        <w:t xml:space="preserve"> года в размере 0,00 рублей, в том числе верхний предел долга по муниципальным гарантиям </w:t>
      </w:r>
      <w:r w:rsidR="001C5051">
        <w:rPr>
          <w:sz w:val="28"/>
          <w:szCs w:val="28"/>
        </w:rPr>
        <w:t>местного бюджета</w:t>
      </w:r>
      <w:r w:rsidRPr="00650695">
        <w:rPr>
          <w:sz w:val="28"/>
          <w:szCs w:val="28"/>
        </w:rPr>
        <w:t xml:space="preserve"> в валюте Российской Федерации – 0,00 руб</w:t>
      </w:r>
      <w:r w:rsidR="00BA6F34">
        <w:rPr>
          <w:sz w:val="28"/>
          <w:szCs w:val="28"/>
        </w:rPr>
        <w:t>.</w:t>
      </w:r>
      <w:r w:rsidRPr="00650695">
        <w:rPr>
          <w:sz w:val="28"/>
          <w:szCs w:val="28"/>
        </w:rPr>
        <w:t>;</w:t>
      </w:r>
    </w:p>
    <w:p w:rsidR="003F2511" w:rsidRPr="00650695" w:rsidRDefault="003F2511" w:rsidP="003F2511">
      <w:pPr>
        <w:autoSpaceDE w:val="0"/>
        <w:autoSpaceDN w:val="0"/>
        <w:adjustRightInd w:val="0"/>
        <w:ind w:firstLine="700"/>
        <w:jc w:val="both"/>
        <w:rPr>
          <w:sz w:val="28"/>
          <w:szCs w:val="28"/>
        </w:rPr>
      </w:pPr>
      <w:r w:rsidRPr="00650695">
        <w:rPr>
          <w:sz w:val="28"/>
          <w:szCs w:val="28"/>
        </w:rPr>
        <w:t>2) объем расходов</w:t>
      </w:r>
      <w:r>
        <w:rPr>
          <w:sz w:val="28"/>
          <w:szCs w:val="28"/>
        </w:rPr>
        <w:t xml:space="preserve"> на обслуживание муниципального </w:t>
      </w:r>
      <w:r w:rsidRPr="00650695">
        <w:rPr>
          <w:sz w:val="28"/>
          <w:szCs w:val="28"/>
        </w:rPr>
        <w:t xml:space="preserve">долга </w:t>
      </w:r>
      <w:r w:rsidR="001C5051">
        <w:rPr>
          <w:sz w:val="28"/>
          <w:szCs w:val="28"/>
        </w:rPr>
        <w:t xml:space="preserve">местного </w:t>
      </w:r>
      <w:r w:rsidR="001C5051" w:rsidRPr="00FE1C86">
        <w:rPr>
          <w:sz w:val="28"/>
          <w:szCs w:val="28"/>
        </w:rPr>
        <w:t>бюджета</w:t>
      </w:r>
      <w:r w:rsidRPr="00FE1C86">
        <w:rPr>
          <w:sz w:val="28"/>
          <w:szCs w:val="28"/>
        </w:rPr>
        <w:t xml:space="preserve"> в 202</w:t>
      </w:r>
      <w:r w:rsidR="00FE1C86" w:rsidRPr="00FE1C86">
        <w:rPr>
          <w:sz w:val="28"/>
          <w:szCs w:val="28"/>
        </w:rPr>
        <w:t>4</w:t>
      </w:r>
      <w:r w:rsidRPr="00FE1C86">
        <w:rPr>
          <w:sz w:val="28"/>
          <w:szCs w:val="28"/>
        </w:rPr>
        <w:t xml:space="preserve"> году</w:t>
      </w:r>
      <w:r w:rsidRPr="00650695">
        <w:rPr>
          <w:sz w:val="28"/>
          <w:szCs w:val="28"/>
        </w:rPr>
        <w:t xml:space="preserve"> в сумме 0,00</w:t>
      </w:r>
      <w:r>
        <w:rPr>
          <w:sz w:val="28"/>
          <w:szCs w:val="28"/>
        </w:rPr>
        <w:t xml:space="preserve">  рублей,</w:t>
      </w:r>
      <w:r w:rsidRPr="004B5B1C">
        <w:rPr>
          <w:sz w:val="28"/>
          <w:szCs w:val="28"/>
        </w:rPr>
        <w:t xml:space="preserve"> </w:t>
      </w:r>
      <w:r w:rsidRPr="00650695">
        <w:rPr>
          <w:sz w:val="28"/>
          <w:szCs w:val="28"/>
        </w:rPr>
        <w:t xml:space="preserve">в </w:t>
      </w:r>
      <w:r>
        <w:rPr>
          <w:sz w:val="28"/>
          <w:szCs w:val="28"/>
        </w:rPr>
        <w:t>202</w:t>
      </w:r>
      <w:r w:rsidR="00FE1C86">
        <w:rPr>
          <w:sz w:val="28"/>
          <w:szCs w:val="28"/>
        </w:rPr>
        <w:t>5</w:t>
      </w:r>
      <w:r w:rsidRPr="00650695">
        <w:rPr>
          <w:sz w:val="28"/>
          <w:szCs w:val="28"/>
        </w:rPr>
        <w:t xml:space="preserve"> году в сумме 0,00  рублей</w:t>
      </w:r>
      <w:r>
        <w:rPr>
          <w:sz w:val="28"/>
          <w:szCs w:val="28"/>
        </w:rPr>
        <w:t xml:space="preserve">, </w:t>
      </w:r>
      <w:r w:rsidRPr="00650695">
        <w:rPr>
          <w:sz w:val="28"/>
          <w:szCs w:val="28"/>
        </w:rPr>
        <w:t xml:space="preserve">в </w:t>
      </w:r>
      <w:r>
        <w:rPr>
          <w:sz w:val="28"/>
          <w:szCs w:val="28"/>
        </w:rPr>
        <w:t>202</w:t>
      </w:r>
      <w:r w:rsidR="00FE1C86">
        <w:rPr>
          <w:sz w:val="28"/>
          <w:szCs w:val="28"/>
        </w:rPr>
        <w:t>6</w:t>
      </w:r>
      <w:r w:rsidRPr="00650695">
        <w:rPr>
          <w:sz w:val="28"/>
          <w:szCs w:val="28"/>
        </w:rPr>
        <w:t xml:space="preserve"> году в сумме 0,00  рублей</w:t>
      </w:r>
      <w:r>
        <w:rPr>
          <w:sz w:val="28"/>
          <w:szCs w:val="28"/>
        </w:rPr>
        <w:t>.</w:t>
      </w:r>
    </w:p>
    <w:p w:rsidR="003F2511" w:rsidRPr="00650695" w:rsidRDefault="003F2511" w:rsidP="003F2511">
      <w:pPr>
        <w:autoSpaceDE w:val="0"/>
        <w:autoSpaceDN w:val="0"/>
        <w:adjustRightInd w:val="0"/>
        <w:ind w:firstLine="700"/>
        <w:jc w:val="both"/>
        <w:rPr>
          <w:sz w:val="28"/>
          <w:szCs w:val="28"/>
        </w:rPr>
      </w:pPr>
      <w:r w:rsidRPr="00650695">
        <w:rPr>
          <w:sz w:val="28"/>
          <w:szCs w:val="28"/>
        </w:rPr>
        <w:t>2. Утвердить</w:t>
      </w:r>
      <w:r>
        <w:rPr>
          <w:sz w:val="28"/>
          <w:szCs w:val="28"/>
        </w:rPr>
        <w:t xml:space="preserve"> и</w:t>
      </w:r>
      <w:r w:rsidRPr="00650695">
        <w:rPr>
          <w:sz w:val="28"/>
          <w:szCs w:val="28"/>
        </w:rPr>
        <w:t xml:space="preserve">сточники финансирования дефицита </w:t>
      </w:r>
      <w:r w:rsidR="001C5051">
        <w:rPr>
          <w:sz w:val="28"/>
          <w:szCs w:val="28"/>
        </w:rPr>
        <w:t>местного бюджета</w:t>
      </w:r>
      <w:r w:rsidRPr="00650695">
        <w:rPr>
          <w:sz w:val="28"/>
          <w:szCs w:val="28"/>
        </w:rPr>
        <w:t xml:space="preserve">  на </w:t>
      </w:r>
      <w:r w:rsidR="00BA6F34">
        <w:rPr>
          <w:iCs/>
          <w:sz w:val="28"/>
          <w:szCs w:val="28"/>
        </w:rPr>
        <w:t xml:space="preserve">2024 </w:t>
      </w:r>
      <w:r w:rsidRPr="00E7296B">
        <w:rPr>
          <w:iCs/>
          <w:sz w:val="28"/>
          <w:szCs w:val="28"/>
        </w:rPr>
        <w:t>год  и на плановый период 202</w:t>
      </w:r>
      <w:r w:rsidR="00BA6F34">
        <w:rPr>
          <w:iCs/>
          <w:sz w:val="28"/>
          <w:szCs w:val="28"/>
        </w:rPr>
        <w:t>5 и 2026</w:t>
      </w:r>
      <w:r w:rsidRPr="00E7296B">
        <w:rPr>
          <w:iCs/>
          <w:sz w:val="28"/>
          <w:szCs w:val="28"/>
        </w:rPr>
        <w:t xml:space="preserve"> годов</w:t>
      </w:r>
      <w:r w:rsidRPr="00650695">
        <w:rPr>
          <w:sz w:val="28"/>
          <w:szCs w:val="28"/>
        </w:rPr>
        <w:t xml:space="preserve"> согласно приложению № 8 к настоящему решению.</w:t>
      </w:r>
    </w:p>
    <w:p w:rsidR="003F2511" w:rsidRPr="004B5B1C" w:rsidRDefault="003F2511" w:rsidP="003F251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3.</w:t>
      </w:r>
      <w:r w:rsidRPr="00650695">
        <w:rPr>
          <w:rFonts w:ascii="Times New Roman" w:hAnsi="Times New Roman" w:cs="Times New Roman"/>
          <w:sz w:val="28"/>
          <w:szCs w:val="28"/>
        </w:rPr>
        <w:t> </w:t>
      </w:r>
      <w:r w:rsidRPr="00650695">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М</w:t>
      </w:r>
      <w:r>
        <w:rPr>
          <w:rFonts w:ascii="Times New Roman" w:hAnsi="Times New Roman" w:cs="Times New Roman"/>
          <w:sz w:val="28"/>
          <w:szCs w:val="28"/>
        </w:rPr>
        <w:t>униципальные внутренние заимствования</w:t>
      </w:r>
      <w:r w:rsidRPr="00650695">
        <w:rPr>
          <w:rFonts w:ascii="Times New Roman" w:hAnsi="Times New Roman" w:cs="Times New Roman"/>
          <w:sz w:val="28"/>
          <w:szCs w:val="28"/>
        </w:rPr>
        <w:t xml:space="preserve">  </w:t>
      </w:r>
      <w:r w:rsidR="007D6560">
        <w:rPr>
          <w:rFonts w:ascii="Times New Roman" w:hAnsi="Times New Roman" w:cs="Times New Roman"/>
          <w:sz w:val="28"/>
          <w:szCs w:val="28"/>
        </w:rPr>
        <w:t>М</w:t>
      </w:r>
      <w:r w:rsidR="00372B9A" w:rsidRPr="00372B9A">
        <w:rPr>
          <w:rFonts w:ascii="Times New Roman" w:hAnsi="Times New Roman" w:cs="Times New Roman"/>
          <w:sz w:val="28"/>
          <w:szCs w:val="28"/>
        </w:rPr>
        <w:t>огильно-</w:t>
      </w:r>
      <w:proofErr w:type="spellStart"/>
      <w:r w:rsidR="00372B9A" w:rsidRPr="00372B9A">
        <w:rPr>
          <w:rFonts w:ascii="Times New Roman" w:hAnsi="Times New Roman" w:cs="Times New Roman"/>
          <w:sz w:val="28"/>
          <w:szCs w:val="28"/>
        </w:rPr>
        <w:t>Посельского</w:t>
      </w:r>
      <w:proofErr w:type="spellEnd"/>
      <w:r w:rsidR="00372B9A" w:rsidRPr="00372B9A">
        <w:rPr>
          <w:rFonts w:ascii="Times New Roman" w:hAnsi="Times New Roman" w:cs="Times New Roman"/>
          <w:sz w:val="28"/>
          <w:szCs w:val="28"/>
        </w:rPr>
        <w:t xml:space="preserve"> </w:t>
      </w:r>
      <w:r w:rsidRPr="00650695">
        <w:rPr>
          <w:rFonts w:ascii="Times New Roman" w:hAnsi="Times New Roman" w:cs="Times New Roman"/>
          <w:sz w:val="28"/>
          <w:szCs w:val="28"/>
        </w:rPr>
        <w:t xml:space="preserve">поселения в </w:t>
      </w:r>
      <w:r w:rsidRPr="00650695">
        <w:rPr>
          <w:sz w:val="28"/>
          <w:szCs w:val="28"/>
        </w:rPr>
        <w:t xml:space="preserve"> </w:t>
      </w:r>
      <w:r w:rsidRPr="004B5B1C">
        <w:rPr>
          <w:rFonts w:ascii="Times New Roman" w:hAnsi="Times New Roman" w:cs="Times New Roman"/>
          <w:iCs/>
          <w:sz w:val="28"/>
          <w:szCs w:val="28"/>
        </w:rPr>
        <w:t>202</w:t>
      </w:r>
      <w:r w:rsidR="00BA6F34">
        <w:rPr>
          <w:rFonts w:ascii="Times New Roman" w:hAnsi="Times New Roman" w:cs="Times New Roman"/>
          <w:iCs/>
          <w:sz w:val="28"/>
          <w:szCs w:val="28"/>
        </w:rPr>
        <w:t>4</w:t>
      </w:r>
      <w:r w:rsidRPr="004B5B1C">
        <w:rPr>
          <w:rFonts w:ascii="Times New Roman" w:hAnsi="Times New Roman" w:cs="Times New Roman"/>
          <w:iCs/>
          <w:sz w:val="28"/>
          <w:szCs w:val="28"/>
        </w:rPr>
        <w:t xml:space="preserve"> год</w:t>
      </w:r>
      <w:r w:rsidR="00E735B3">
        <w:rPr>
          <w:rFonts w:ascii="Times New Roman" w:hAnsi="Times New Roman" w:cs="Times New Roman"/>
          <w:iCs/>
          <w:sz w:val="28"/>
          <w:szCs w:val="28"/>
        </w:rPr>
        <w:t>у  и в</w:t>
      </w:r>
      <w:r>
        <w:rPr>
          <w:rFonts w:ascii="Times New Roman" w:hAnsi="Times New Roman" w:cs="Times New Roman"/>
          <w:iCs/>
          <w:sz w:val="28"/>
          <w:szCs w:val="28"/>
        </w:rPr>
        <w:t xml:space="preserve"> плановом</w:t>
      </w:r>
      <w:r w:rsidRPr="004B5B1C">
        <w:rPr>
          <w:rFonts w:ascii="Times New Roman" w:hAnsi="Times New Roman" w:cs="Times New Roman"/>
          <w:iCs/>
          <w:sz w:val="28"/>
          <w:szCs w:val="28"/>
        </w:rPr>
        <w:t xml:space="preserve"> период</w:t>
      </w:r>
      <w:r>
        <w:rPr>
          <w:rFonts w:ascii="Times New Roman" w:hAnsi="Times New Roman" w:cs="Times New Roman"/>
          <w:iCs/>
          <w:sz w:val="28"/>
          <w:szCs w:val="28"/>
        </w:rPr>
        <w:t>е</w:t>
      </w:r>
      <w:r w:rsidRPr="004B5B1C">
        <w:rPr>
          <w:rFonts w:ascii="Times New Roman" w:hAnsi="Times New Roman" w:cs="Times New Roman"/>
          <w:iCs/>
          <w:sz w:val="28"/>
          <w:szCs w:val="28"/>
        </w:rPr>
        <w:t xml:space="preserve"> 202</w:t>
      </w:r>
      <w:r w:rsidR="00E735B3">
        <w:rPr>
          <w:rFonts w:ascii="Times New Roman" w:hAnsi="Times New Roman" w:cs="Times New Roman"/>
          <w:iCs/>
          <w:sz w:val="28"/>
          <w:szCs w:val="28"/>
        </w:rPr>
        <w:t>5</w:t>
      </w:r>
      <w:r w:rsidRPr="004B5B1C">
        <w:rPr>
          <w:rFonts w:ascii="Times New Roman" w:hAnsi="Times New Roman" w:cs="Times New Roman"/>
          <w:iCs/>
          <w:sz w:val="28"/>
          <w:szCs w:val="28"/>
        </w:rPr>
        <w:t xml:space="preserve"> и 202</w:t>
      </w:r>
      <w:r w:rsidR="00E735B3">
        <w:rPr>
          <w:rFonts w:ascii="Times New Roman" w:hAnsi="Times New Roman" w:cs="Times New Roman"/>
          <w:iCs/>
          <w:sz w:val="28"/>
          <w:szCs w:val="28"/>
        </w:rPr>
        <w:t>6</w:t>
      </w:r>
      <w:r w:rsidRPr="004B5B1C">
        <w:rPr>
          <w:rFonts w:ascii="Times New Roman" w:hAnsi="Times New Roman" w:cs="Times New Roman"/>
          <w:iCs/>
          <w:sz w:val="28"/>
          <w:szCs w:val="28"/>
        </w:rPr>
        <w:t xml:space="preserve"> годов</w:t>
      </w:r>
      <w:r w:rsidRPr="004B5B1C">
        <w:rPr>
          <w:rFonts w:ascii="Times New Roman" w:hAnsi="Times New Roman" w:cs="Times New Roman"/>
          <w:sz w:val="28"/>
          <w:szCs w:val="28"/>
        </w:rPr>
        <w:t xml:space="preserve"> </w:t>
      </w:r>
      <w:r>
        <w:rPr>
          <w:rFonts w:ascii="Times New Roman" w:hAnsi="Times New Roman" w:cs="Times New Roman"/>
          <w:sz w:val="28"/>
          <w:szCs w:val="28"/>
        </w:rPr>
        <w:t>не осуществля</w:t>
      </w:r>
      <w:r w:rsidR="00773CA7">
        <w:rPr>
          <w:rFonts w:ascii="Times New Roman" w:hAnsi="Times New Roman" w:cs="Times New Roman"/>
          <w:sz w:val="28"/>
          <w:szCs w:val="28"/>
        </w:rPr>
        <w:t>ю</w:t>
      </w:r>
      <w:r>
        <w:rPr>
          <w:rFonts w:ascii="Times New Roman" w:hAnsi="Times New Roman" w:cs="Times New Roman"/>
          <w:sz w:val="28"/>
          <w:szCs w:val="28"/>
        </w:rPr>
        <w:t>тся</w:t>
      </w:r>
      <w:r w:rsidRPr="004B5B1C">
        <w:rPr>
          <w:rFonts w:ascii="Times New Roman" w:hAnsi="Times New Roman" w:cs="Times New Roman"/>
          <w:sz w:val="28"/>
          <w:szCs w:val="28"/>
        </w:rPr>
        <w:t>.</w:t>
      </w:r>
    </w:p>
    <w:p w:rsidR="003F2511" w:rsidRPr="00650695" w:rsidRDefault="003F2511" w:rsidP="003F251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650695">
        <w:rPr>
          <w:rFonts w:ascii="Times New Roman" w:hAnsi="Times New Roman" w:cs="Times New Roman"/>
          <w:sz w:val="28"/>
          <w:szCs w:val="28"/>
        </w:rPr>
        <w:t xml:space="preserve"> </w:t>
      </w:r>
      <w:r>
        <w:rPr>
          <w:rFonts w:ascii="Times New Roman" w:hAnsi="Times New Roman" w:cs="Times New Roman"/>
          <w:sz w:val="28"/>
          <w:szCs w:val="28"/>
        </w:rPr>
        <w:t>4.</w:t>
      </w:r>
      <w:r w:rsidRPr="00650695">
        <w:rPr>
          <w:rFonts w:ascii="Times New Roman" w:hAnsi="Times New Roman" w:cs="Times New Roman"/>
          <w:sz w:val="28"/>
          <w:szCs w:val="28"/>
        </w:rPr>
        <w:t xml:space="preserve"> Муниципальные гарантии </w:t>
      </w:r>
      <w:r w:rsidR="00372B9A" w:rsidRPr="00372B9A">
        <w:rPr>
          <w:rFonts w:ascii="Times New Roman" w:hAnsi="Times New Roman" w:cs="Times New Roman"/>
          <w:sz w:val="28"/>
          <w:szCs w:val="28"/>
        </w:rPr>
        <w:t>Могильно-</w:t>
      </w:r>
      <w:proofErr w:type="spellStart"/>
      <w:r w:rsidR="00372B9A" w:rsidRPr="00372B9A">
        <w:rPr>
          <w:rFonts w:ascii="Times New Roman" w:hAnsi="Times New Roman" w:cs="Times New Roman"/>
          <w:sz w:val="28"/>
          <w:szCs w:val="28"/>
        </w:rPr>
        <w:t>Посельского</w:t>
      </w:r>
      <w:proofErr w:type="spellEnd"/>
      <w:r w:rsidR="00372B9A" w:rsidRPr="00372B9A">
        <w:rPr>
          <w:rFonts w:ascii="Times New Roman" w:hAnsi="Times New Roman" w:cs="Times New Roman"/>
          <w:sz w:val="28"/>
          <w:szCs w:val="28"/>
        </w:rPr>
        <w:t xml:space="preserve"> </w:t>
      </w:r>
      <w:r w:rsidRPr="00650695">
        <w:rPr>
          <w:rFonts w:ascii="Times New Roman" w:hAnsi="Times New Roman" w:cs="Times New Roman"/>
          <w:sz w:val="28"/>
          <w:szCs w:val="28"/>
        </w:rPr>
        <w:t xml:space="preserve">сельского  поселения в </w:t>
      </w:r>
      <w:r w:rsidRPr="004B5B1C">
        <w:rPr>
          <w:rFonts w:ascii="Times New Roman" w:hAnsi="Times New Roman" w:cs="Times New Roman"/>
          <w:iCs/>
          <w:sz w:val="28"/>
          <w:szCs w:val="28"/>
        </w:rPr>
        <w:t>202</w:t>
      </w:r>
      <w:r w:rsidR="00E735B3">
        <w:rPr>
          <w:rFonts w:ascii="Times New Roman" w:hAnsi="Times New Roman" w:cs="Times New Roman"/>
          <w:iCs/>
          <w:sz w:val="28"/>
          <w:szCs w:val="28"/>
        </w:rPr>
        <w:t>4</w:t>
      </w:r>
      <w:r w:rsidRPr="004B5B1C">
        <w:rPr>
          <w:rFonts w:ascii="Times New Roman" w:hAnsi="Times New Roman" w:cs="Times New Roman"/>
          <w:iCs/>
          <w:sz w:val="28"/>
          <w:szCs w:val="28"/>
        </w:rPr>
        <w:t xml:space="preserve"> год</w:t>
      </w:r>
      <w:r>
        <w:rPr>
          <w:rFonts w:ascii="Times New Roman" w:hAnsi="Times New Roman" w:cs="Times New Roman"/>
          <w:iCs/>
          <w:sz w:val="28"/>
          <w:szCs w:val="28"/>
        </w:rPr>
        <w:t xml:space="preserve">у  и </w:t>
      </w:r>
      <w:r w:rsidR="00E735B3">
        <w:rPr>
          <w:rFonts w:ascii="Times New Roman" w:hAnsi="Times New Roman" w:cs="Times New Roman"/>
          <w:iCs/>
          <w:sz w:val="28"/>
          <w:szCs w:val="28"/>
        </w:rPr>
        <w:t>в</w:t>
      </w:r>
      <w:r>
        <w:rPr>
          <w:rFonts w:ascii="Times New Roman" w:hAnsi="Times New Roman" w:cs="Times New Roman"/>
          <w:iCs/>
          <w:sz w:val="28"/>
          <w:szCs w:val="28"/>
        </w:rPr>
        <w:t xml:space="preserve"> плановом</w:t>
      </w:r>
      <w:r w:rsidRPr="004B5B1C">
        <w:rPr>
          <w:rFonts w:ascii="Times New Roman" w:hAnsi="Times New Roman" w:cs="Times New Roman"/>
          <w:iCs/>
          <w:sz w:val="28"/>
          <w:szCs w:val="28"/>
        </w:rPr>
        <w:t xml:space="preserve"> период</w:t>
      </w:r>
      <w:r>
        <w:rPr>
          <w:rFonts w:ascii="Times New Roman" w:hAnsi="Times New Roman" w:cs="Times New Roman"/>
          <w:iCs/>
          <w:sz w:val="28"/>
          <w:szCs w:val="28"/>
        </w:rPr>
        <w:t xml:space="preserve">е </w:t>
      </w:r>
      <w:r w:rsidRPr="004B5B1C">
        <w:rPr>
          <w:rFonts w:ascii="Times New Roman" w:hAnsi="Times New Roman" w:cs="Times New Roman"/>
          <w:iCs/>
          <w:sz w:val="28"/>
          <w:szCs w:val="28"/>
        </w:rPr>
        <w:t xml:space="preserve"> 202</w:t>
      </w:r>
      <w:r w:rsidR="00E735B3">
        <w:rPr>
          <w:rFonts w:ascii="Times New Roman" w:hAnsi="Times New Roman" w:cs="Times New Roman"/>
          <w:iCs/>
          <w:sz w:val="28"/>
          <w:szCs w:val="28"/>
        </w:rPr>
        <w:t>5</w:t>
      </w:r>
      <w:r w:rsidRPr="004B5B1C">
        <w:rPr>
          <w:rFonts w:ascii="Times New Roman" w:hAnsi="Times New Roman" w:cs="Times New Roman"/>
          <w:iCs/>
          <w:sz w:val="28"/>
          <w:szCs w:val="28"/>
        </w:rPr>
        <w:t xml:space="preserve"> и 202</w:t>
      </w:r>
      <w:r w:rsidR="00E735B3">
        <w:rPr>
          <w:rFonts w:ascii="Times New Roman" w:hAnsi="Times New Roman" w:cs="Times New Roman"/>
          <w:iCs/>
          <w:sz w:val="28"/>
          <w:szCs w:val="28"/>
        </w:rPr>
        <w:t>6</w:t>
      </w:r>
      <w:r w:rsidRPr="004B5B1C">
        <w:rPr>
          <w:rFonts w:ascii="Times New Roman" w:hAnsi="Times New Roman" w:cs="Times New Roman"/>
          <w:iCs/>
          <w:sz w:val="28"/>
          <w:szCs w:val="28"/>
        </w:rPr>
        <w:t xml:space="preserve"> годов</w:t>
      </w:r>
      <w:r w:rsidRPr="004B5B1C">
        <w:rPr>
          <w:rFonts w:ascii="Times New Roman" w:hAnsi="Times New Roman" w:cs="Times New Roman"/>
          <w:sz w:val="28"/>
          <w:szCs w:val="28"/>
        </w:rPr>
        <w:t xml:space="preserve"> не предоставляются</w:t>
      </w:r>
      <w:r w:rsidRPr="00650695">
        <w:rPr>
          <w:rFonts w:ascii="Times New Roman" w:hAnsi="Times New Roman" w:cs="Times New Roman"/>
          <w:sz w:val="28"/>
          <w:szCs w:val="28"/>
        </w:rPr>
        <w:t>.</w:t>
      </w:r>
    </w:p>
    <w:p w:rsidR="003F2511" w:rsidRPr="00650695" w:rsidRDefault="003F2511" w:rsidP="003F2511">
      <w:pPr>
        <w:autoSpaceDE w:val="0"/>
        <w:autoSpaceDN w:val="0"/>
        <w:adjustRightInd w:val="0"/>
        <w:jc w:val="both"/>
        <w:rPr>
          <w:sz w:val="28"/>
          <w:szCs w:val="28"/>
        </w:rPr>
      </w:pPr>
      <w:r w:rsidRPr="00650695">
        <w:rPr>
          <w:sz w:val="28"/>
          <w:szCs w:val="28"/>
        </w:rPr>
        <w:t xml:space="preserve"> </w:t>
      </w:r>
      <w:r>
        <w:rPr>
          <w:sz w:val="28"/>
          <w:szCs w:val="28"/>
        </w:rPr>
        <w:t xml:space="preserve">       </w:t>
      </w:r>
      <w:r w:rsidRPr="00650695">
        <w:rPr>
          <w:sz w:val="28"/>
          <w:szCs w:val="28"/>
        </w:rPr>
        <w:t xml:space="preserve"> </w:t>
      </w:r>
      <w:r>
        <w:rPr>
          <w:sz w:val="28"/>
          <w:szCs w:val="28"/>
        </w:rPr>
        <w:t>5.</w:t>
      </w:r>
      <w:r w:rsidRPr="00650695">
        <w:rPr>
          <w:sz w:val="28"/>
          <w:szCs w:val="28"/>
        </w:rPr>
        <w:t xml:space="preserve"> </w:t>
      </w:r>
      <w:r>
        <w:rPr>
          <w:sz w:val="28"/>
          <w:szCs w:val="28"/>
        </w:rPr>
        <w:t>Муниципальные в</w:t>
      </w:r>
      <w:r w:rsidRPr="00650695">
        <w:rPr>
          <w:sz w:val="28"/>
          <w:szCs w:val="28"/>
        </w:rPr>
        <w:t xml:space="preserve">нешние  заимствования  </w:t>
      </w:r>
      <w:r w:rsidR="00372B9A">
        <w:rPr>
          <w:sz w:val="28"/>
          <w:szCs w:val="28"/>
        </w:rPr>
        <w:t>Могильно-</w:t>
      </w:r>
      <w:proofErr w:type="spellStart"/>
      <w:r w:rsidR="00372B9A">
        <w:rPr>
          <w:sz w:val="28"/>
          <w:szCs w:val="28"/>
        </w:rPr>
        <w:t>Посельского</w:t>
      </w:r>
      <w:proofErr w:type="spellEnd"/>
      <w:r w:rsidRPr="00650695">
        <w:rPr>
          <w:sz w:val="28"/>
          <w:szCs w:val="28"/>
        </w:rPr>
        <w:t xml:space="preserve"> сельского поселения в </w:t>
      </w:r>
      <w:r w:rsidR="00E735B3">
        <w:rPr>
          <w:iCs/>
          <w:sz w:val="28"/>
          <w:szCs w:val="28"/>
        </w:rPr>
        <w:t>2024</w:t>
      </w:r>
      <w:r w:rsidRPr="00E7296B">
        <w:rPr>
          <w:iCs/>
          <w:sz w:val="28"/>
          <w:szCs w:val="28"/>
        </w:rPr>
        <w:t xml:space="preserve"> год</w:t>
      </w:r>
      <w:r>
        <w:rPr>
          <w:iCs/>
          <w:sz w:val="28"/>
          <w:szCs w:val="28"/>
        </w:rPr>
        <w:t xml:space="preserve">у  и </w:t>
      </w:r>
      <w:r w:rsidR="00E735B3">
        <w:rPr>
          <w:iCs/>
          <w:sz w:val="28"/>
          <w:szCs w:val="28"/>
        </w:rPr>
        <w:t>в</w:t>
      </w:r>
      <w:r>
        <w:rPr>
          <w:iCs/>
          <w:sz w:val="28"/>
          <w:szCs w:val="28"/>
        </w:rPr>
        <w:t xml:space="preserve"> плановом</w:t>
      </w:r>
      <w:r w:rsidRPr="00E7296B">
        <w:rPr>
          <w:iCs/>
          <w:sz w:val="28"/>
          <w:szCs w:val="28"/>
        </w:rPr>
        <w:t xml:space="preserve"> период</w:t>
      </w:r>
      <w:r>
        <w:rPr>
          <w:iCs/>
          <w:sz w:val="28"/>
          <w:szCs w:val="28"/>
        </w:rPr>
        <w:t>е</w:t>
      </w:r>
      <w:r w:rsidRPr="00E7296B">
        <w:rPr>
          <w:iCs/>
          <w:sz w:val="28"/>
          <w:szCs w:val="28"/>
        </w:rPr>
        <w:t xml:space="preserve"> 202</w:t>
      </w:r>
      <w:r w:rsidR="00E735B3">
        <w:rPr>
          <w:iCs/>
          <w:sz w:val="28"/>
          <w:szCs w:val="28"/>
        </w:rPr>
        <w:t>5</w:t>
      </w:r>
      <w:r w:rsidRPr="00E7296B">
        <w:rPr>
          <w:iCs/>
          <w:sz w:val="28"/>
          <w:szCs w:val="28"/>
        </w:rPr>
        <w:t xml:space="preserve"> и 202</w:t>
      </w:r>
      <w:r w:rsidR="00E735B3">
        <w:rPr>
          <w:iCs/>
          <w:sz w:val="28"/>
          <w:szCs w:val="28"/>
        </w:rPr>
        <w:t>6</w:t>
      </w:r>
      <w:r w:rsidRPr="00E7296B">
        <w:rPr>
          <w:iCs/>
          <w:sz w:val="28"/>
          <w:szCs w:val="28"/>
        </w:rPr>
        <w:t xml:space="preserve"> годов</w:t>
      </w:r>
      <w:r w:rsidRPr="00650695">
        <w:rPr>
          <w:sz w:val="28"/>
          <w:szCs w:val="28"/>
        </w:rPr>
        <w:t xml:space="preserve"> не осуществляются.</w:t>
      </w:r>
    </w:p>
    <w:p w:rsidR="003F2511" w:rsidRPr="00650695" w:rsidRDefault="003F2511" w:rsidP="003F2511">
      <w:pPr>
        <w:autoSpaceDE w:val="0"/>
        <w:autoSpaceDN w:val="0"/>
        <w:adjustRightInd w:val="0"/>
        <w:ind w:firstLine="700"/>
        <w:jc w:val="both"/>
        <w:rPr>
          <w:sz w:val="28"/>
          <w:szCs w:val="28"/>
        </w:rPr>
      </w:pPr>
    </w:p>
    <w:p w:rsidR="003F2511" w:rsidRPr="00650695" w:rsidRDefault="003F2511" w:rsidP="00E735B3">
      <w:pPr>
        <w:autoSpaceDE w:val="0"/>
        <w:autoSpaceDN w:val="0"/>
        <w:adjustRightInd w:val="0"/>
        <w:ind w:firstLine="700"/>
        <w:jc w:val="both"/>
        <w:outlineLvl w:val="1"/>
        <w:rPr>
          <w:sz w:val="28"/>
          <w:szCs w:val="28"/>
        </w:rPr>
      </w:pPr>
      <w:r w:rsidRPr="00650695">
        <w:rPr>
          <w:sz w:val="28"/>
          <w:szCs w:val="28"/>
        </w:rPr>
        <w:t xml:space="preserve">Статья 8. Особенности </w:t>
      </w:r>
      <w:proofErr w:type="gramStart"/>
      <w:r w:rsidRPr="00650695">
        <w:rPr>
          <w:sz w:val="28"/>
          <w:szCs w:val="28"/>
        </w:rPr>
        <w:t xml:space="preserve">погашения кредиторской задолженности главного распорядителя средств </w:t>
      </w:r>
      <w:r w:rsidR="001C5051">
        <w:rPr>
          <w:sz w:val="28"/>
          <w:szCs w:val="28"/>
        </w:rPr>
        <w:t>местного бюджета</w:t>
      </w:r>
      <w:proofErr w:type="gramEnd"/>
    </w:p>
    <w:p w:rsidR="003F2511" w:rsidRPr="003F2511" w:rsidRDefault="003F2511" w:rsidP="003F2511">
      <w:pPr>
        <w:autoSpaceDE w:val="0"/>
        <w:autoSpaceDN w:val="0"/>
        <w:adjustRightInd w:val="0"/>
        <w:ind w:firstLine="700"/>
        <w:jc w:val="both"/>
        <w:outlineLvl w:val="1"/>
        <w:rPr>
          <w:sz w:val="28"/>
          <w:szCs w:val="28"/>
        </w:rPr>
      </w:pPr>
    </w:p>
    <w:p w:rsidR="003F2511" w:rsidRDefault="003F2511" w:rsidP="003F2511">
      <w:pPr>
        <w:autoSpaceDE w:val="0"/>
        <w:autoSpaceDN w:val="0"/>
        <w:adjustRightInd w:val="0"/>
        <w:ind w:firstLine="700"/>
        <w:jc w:val="both"/>
        <w:rPr>
          <w:sz w:val="28"/>
          <w:szCs w:val="28"/>
        </w:rPr>
      </w:pPr>
      <w:r w:rsidRPr="00650695">
        <w:rPr>
          <w:sz w:val="28"/>
          <w:szCs w:val="28"/>
        </w:rPr>
        <w:t xml:space="preserve">В целях эффективного использования бюджетных средств установить, что главный распорядитель средств </w:t>
      </w:r>
      <w:r w:rsidR="001C5051">
        <w:rPr>
          <w:sz w:val="28"/>
          <w:szCs w:val="28"/>
        </w:rPr>
        <w:t>местного бюджета</w:t>
      </w:r>
      <w:r w:rsidRPr="00650695">
        <w:rPr>
          <w:sz w:val="28"/>
          <w:szCs w:val="28"/>
        </w:rPr>
        <w:t xml:space="preserve"> осуществляет погашение просроченной кредиторской задолженности, образовавшейся по </w:t>
      </w:r>
      <w:r w:rsidRPr="00773CA7">
        <w:rPr>
          <w:sz w:val="28"/>
          <w:szCs w:val="28"/>
        </w:rPr>
        <w:t>состоянию на 1 января 202</w:t>
      </w:r>
      <w:r w:rsidR="00E735B3" w:rsidRPr="00773CA7">
        <w:rPr>
          <w:sz w:val="28"/>
          <w:szCs w:val="28"/>
        </w:rPr>
        <w:t>4</w:t>
      </w:r>
      <w:r w:rsidRPr="00773CA7">
        <w:rPr>
          <w:sz w:val="28"/>
          <w:szCs w:val="28"/>
        </w:rPr>
        <w:t xml:space="preserve"> года,</w:t>
      </w:r>
      <w:r w:rsidRPr="00650695">
        <w:rPr>
          <w:sz w:val="28"/>
          <w:szCs w:val="28"/>
        </w:rPr>
        <w:t xml:space="preserve"> в пределах бюджетных ассигнований, предусмотренных в ведомственной структуре расходов </w:t>
      </w:r>
      <w:r w:rsidR="001C5051">
        <w:rPr>
          <w:sz w:val="28"/>
          <w:szCs w:val="28"/>
        </w:rPr>
        <w:t>местного бюджета</w:t>
      </w:r>
      <w:r w:rsidRPr="00650695">
        <w:rPr>
          <w:sz w:val="28"/>
          <w:szCs w:val="28"/>
        </w:rPr>
        <w:t xml:space="preserve"> на </w:t>
      </w:r>
      <w:r>
        <w:rPr>
          <w:sz w:val="28"/>
          <w:szCs w:val="28"/>
        </w:rPr>
        <w:t>202</w:t>
      </w:r>
      <w:r w:rsidR="00773CA7">
        <w:rPr>
          <w:sz w:val="28"/>
          <w:szCs w:val="28"/>
        </w:rPr>
        <w:t>4</w:t>
      </w:r>
      <w:r w:rsidRPr="00650695">
        <w:rPr>
          <w:sz w:val="28"/>
          <w:szCs w:val="28"/>
        </w:rPr>
        <w:t xml:space="preserve"> год</w:t>
      </w:r>
      <w:r>
        <w:rPr>
          <w:sz w:val="28"/>
          <w:szCs w:val="28"/>
        </w:rPr>
        <w:t>.</w:t>
      </w:r>
    </w:p>
    <w:p w:rsidR="003F2511" w:rsidRDefault="003F2511" w:rsidP="003F2511">
      <w:pPr>
        <w:autoSpaceDE w:val="0"/>
        <w:autoSpaceDN w:val="0"/>
        <w:adjustRightInd w:val="0"/>
        <w:ind w:firstLine="700"/>
        <w:jc w:val="both"/>
        <w:outlineLvl w:val="1"/>
        <w:rPr>
          <w:sz w:val="28"/>
          <w:szCs w:val="28"/>
        </w:rPr>
      </w:pPr>
    </w:p>
    <w:p w:rsidR="003F2511" w:rsidRDefault="003F2511" w:rsidP="00E735B3">
      <w:pPr>
        <w:autoSpaceDE w:val="0"/>
        <w:autoSpaceDN w:val="0"/>
        <w:adjustRightInd w:val="0"/>
        <w:ind w:firstLine="700"/>
        <w:jc w:val="both"/>
        <w:outlineLvl w:val="1"/>
        <w:rPr>
          <w:sz w:val="28"/>
          <w:szCs w:val="28"/>
        </w:rPr>
      </w:pPr>
      <w:r w:rsidRPr="00650695">
        <w:rPr>
          <w:sz w:val="28"/>
          <w:szCs w:val="28"/>
        </w:rPr>
        <w:t xml:space="preserve">Статья 9. Авансирование расходных обязательств получателей средств </w:t>
      </w:r>
      <w:r w:rsidR="001C5051">
        <w:rPr>
          <w:sz w:val="28"/>
          <w:szCs w:val="28"/>
        </w:rPr>
        <w:t>местного бюджета</w:t>
      </w:r>
    </w:p>
    <w:p w:rsidR="00E735B3" w:rsidRPr="00650695" w:rsidRDefault="00E735B3" w:rsidP="003F2511">
      <w:pPr>
        <w:autoSpaceDE w:val="0"/>
        <w:autoSpaceDN w:val="0"/>
        <w:adjustRightInd w:val="0"/>
        <w:ind w:firstLine="700"/>
        <w:jc w:val="center"/>
        <w:outlineLvl w:val="1"/>
        <w:rPr>
          <w:sz w:val="28"/>
          <w:szCs w:val="28"/>
        </w:rPr>
      </w:pPr>
    </w:p>
    <w:p w:rsidR="003F2511" w:rsidRDefault="003F2511" w:rsidP="003F2511">
      <w:pPr>
        <w:autoSpaceDE w:val="0"/>
        <w:autoSpaceDN w:val="0"/>
        <w:adjustRightInd w:val="0"/>
        <w:ind w:firstLine="700"/>
        <w:jc w:val="both"/>
        <w:rPr>
          <w:sz w:val="28"/>
          <w:szCs w:val="28"/>
        </w:rPr>
      </w:pPr>
      <w:r w:rsidRPr="00650695">
        <w:rPr>
          <w:sz w:val="28"/>
          <w:szCs w:val="28"/>
        </w:rPr>
        <w:t xml:space="preserve">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размере до 100 процентов  включительно суммы по договорам </w:t>
      </w:r>
    </w:p>
    <w:p w:rsidR="003F2511" w:rsidRPr="00650695" w:rsidRDefault="003F2511" w:rsidP="003F2511">
      <w:pPr>
        <w:autoSpaceDE w:val="0"/>
        <w:autoSpaceDN w:val="0"/>
        <w:adjustRightInd w:val="0"/>
        <w:jc w:val="both"/>
        <w:rPr>
          <w:sz w:val="28"/>
          <w:szCs w:val="28"/>
        </w:rPr>
      </w:pPr>
      <w:r w:rsidRPr="00650695">
        <w:rPr>
          <w:sz w:val="28"/>
          <w:szCs w:val="28"/>
        </w:rPr>
        <w:t xml:space="preserve">(муниципальным контрактам), но не более лимитов бюджетных </w:t>
      </w:r>
      <w:r>
        <w:rPr>
          <w:sz w:val="28"/>
          <w:szCs w:val="28"/>
        </w:rPr>
        <w:t xml:space="preserve">обязательств, доведенных на </w:t>
      </w:r>
      <w:r w:rsidR="00773CA7">
        <w:rPr>
          <w:sz w:val="28"/>
          <w:szCs w:val="28"/>
        </w:rPr>
        <w:t xml:space="preserve"> текущий финансовый год по договорам               </w:t>
      </w:r>
      <w:proofErr w:type="gramStart"/>
      <w:r w:rsidR="00773CA7">
        <w:rPr>
          <w:sz w:val="28"/>
          <w:szCs w:val="28"/>
        </w:rPr>
        <w:t xml:space="preserve">( </w:t>
      </w:r>
      <w:proofErr w:type="gramEnd"/>
      <w:r w:rsidR="00773CA7">
        <w:rPr>
          <w:sz w:val="28"/>
          <w:szCs w:val="28"/>
        </w:rPr>
        <w:t xml:space="preserve">муниципальным контрактам) </w:t>
      </w:r>
      <w:r w:rsidRPr="00650695">
        <w:rPr>
          <w:sz w:val="28"/>
          <w:szCs w:val="28"/>
        </w:rPr>
        <w:t>:</w:t>
      </w:r>
    </w:p>
    <w:p w:rsidR="003F2511" w:rsidRPr="00650695" w:rsidRDefault="003F2511" w:rsidP="003F2511">
      <w:pPr>
        <w:pStyle w:val="ConsPlusNormal"/>
        <w:ind w:firstLine="284"/>
        <w:jc w:val="both"/>
        <w:rPr>
          <w:rFonts w:ascii="Times New Roman" w:hAnsi="Times New Roman" w:cs="Times New Roman"/>
          <w:sz w:val="28"/>
          <w:szCs w:val="28"/>
        </w:rPr>
      </w:pPr>
      <w:r w:rsidRPr="00650695">
        <w:rPr>
          <w:rFonts w:ascii="Times New Roman" w:hAnsi="Times New Roman" w:cs="Times New Roman"/>
          <w:sz w:val="28"/>
          <w:szCs w:val="28"/>
        </w:rPr>
        <w:t>1) об оказании  услуг связи;</w:t>
      </w:r>
    </w:p>
    <w:p w:rsidR="003F2511" w:rsidRPr="00650695" w:rsidRDefault="003F2511" w:rsidP="003F2511">
      <w:pPr>
        <w:pStyle w:val="consplusnormalcxspmiddle"/>
        <w:spacing w:before="0" w:beforeAutospacing="0" w:after="0" w:afterAutospacing="0"/>
        <w:ind w:firstLine="284"/>
        <w:jc w:val="both"/>
        <w:rPr>
          <w:sz w:val="28"/>
          <w:szCs w:val="28"/>
        </w:rPr>
      </w:pPr>
      <w:r w:rsidRPr="00650695">
        <w:rPr>
          <w:sz w:val="28"/>
          <w:szCs w:val="28"/>
        </w:rPr>
        <w:t>2) о подписке на печатные издания и (или) об их приобретении;</w:t>
      </w:r>
    </w:p>
    <w:p w:rsidR="003F2511" w:rsidRPr="00650695" w:rsidRDefault="003F2511" w:rsidP="003F2511">
      <w:pPr>
        <w:pStyle w:val="consplusnormalcxspmiddle"/>
        <w:spacing w:before="0" w:beforeAutospacing="0" w:after="0" w:afterAutospacing="0"/>
        <w:ind w:firstLine="284"/>
        <w:jc w:val="both"/>
        <w:rPr>
          <w:sz w:val="28"/>
          <w:szCs w:val="28"/>
        </w:rPr>
      </w:pPr>
      <w:r w:rsidRPr="00650695">
        <w:rPr>
          <w:sz w:val="28"/>
          <w:szCs w:val="28"/>
        </w:rPr>
        <w:t>3) об обучении на курсах повышения квалификации;</w:t>
      </w:r>
    </w:p>
    <w:p w:rsidR="003F2511" w:rsidRPr="00650695" w:rsidRDefault="003F2511" w:rsidP="003F2511">
      <w:pPr>
        <w:pStyle w:val="consplusnormalcxspmiddle"/>
        <w:spacing w:before="0" w:beforeAutospacing="0" w:after="0" w:afterAutospacing="0"/>
        <w:ind w:firstLine="284"/>
        <w:jc w:val="both"/>
        <w:rPr>
          <w:sz w:val="28"/>
          <w:szCs w:val="28"/>
        </w:rPr>
      </w:pPr>
      <w:r w:rsidRPr="00650695">
        <w:rPr>
          <w:sz w:val="28"/>
          <w:szCs w:val="28"/>
        </w:rPr>
        <w:t>4) о приобретении горюче-смазочных материалов;</w:t>
      </w:r>
    </w:p>
    <w:p w:rsidR="003F2511" w:rsidRPr="00650695" w:rsidRDefault="003F2511" w:rsidP="003F2511">
      <w:pPr>
        <w:pStyle w:val="consplusnormalcxspmiddle"/>
        <w:spacing w:before="0" w:beforeAutospacing="0" w:after="0" w:afterAutospacing="0"/>
        <w:ind w:firstLine="284"/>
        <w:jc w:val="both"/>
        <w:rPr>
          <w:sz w:val="28"/>
          <w:szCs w:val="28"/>
        </w:rPr>
      </w:pPr>
      <w:r w:rsidRPr="00650695">
        <w:rPr>
          <w:sz w:val="28"/>
          <w:szCs w:val="28"/>
        </w:rPr>
        <w:lastRenderedPageBreak/>
        <w:t>5) о приобретении авиа - и железнодорожных билетов, билетов для проезда городским и пригородным транспортом;</w:t>
      </w:r>
    </w:p>
    <w:p w:rsidR="003F2511" w:rsidRPr="00650695" w:rsidRDefault="003F2511" w:rsidP="003F2511">
      <w:pPr>
        <w:contextualSpacing/>
        <w:jc w:val="both"/>
        <w:rPr>
          <w:sz w:val="28"/>
          <w:szCs w:val="28"/>
        </w:rPr>
      </w:pPr>
      <w:r w:rsidRPr="00650695">
        <w:rPr>
          <w:sz w:val="28"/>
          <w:szCs w:val="28"/>
        </w:rPr>
        <w:t xml:space="preserve">    6) об оказании услуг по страхованию имущества и гражданской ответственности;</w:t>
      </w:r>
    </w:p>
    <w:p w:rsidR="003F2511" w:rsidRPr="00650695" w:rsidRDefault="003F2511" w:rsidP="003F2511">
      <w:pPr>
        <w:pStyle w:val="ConsPlusNormal"/>
        <w:ind w:firstLine="284"/>
        <w:contextualSpacing/>
        <w:jc w:val="both"/>
        <w:rPr>
          <w:rFonts w:ascii="Times New Roman" w:hAnsi="Times New Roman" w:cs="Times New Roman"/>
          <w:sz w:val="28"/>
          <w:szCs w:val="28"/>
        </w:rPr>
      </w:pPr>
      <w:r w:rsidRPr="00650695">
        <w:rPr>
          <w:rFonts w:ascii="Times New Roman" w:hAnsi="Times New Roman" w:cs="Times New Roman"/>
          <w:sz w:val="28"/>
          <w:szCs w:val="28"/>
        </w:rPr>
        <w:t>7) о проведении экспертизы проектной документации и результатов инженерных изысканий;</w:t>
      </w:r>
    </w:p>
    <w:p w:rsidR="003F2511" w:rsidRPr="00650695" w:rsidRDefault="003F2511" w:rsidP="003F2511">
      <w:pPr>
        <w:pStyle w:val="consplusnormalcxspmiddle"/>
        <w:spacing w:before="0" w:beforeAutospacing="0" w:after="0" w:afterAutospacing="0"/>
        <w:ind w:firstLine="284"/>
        <w:jc w:val="both"/>
        <w:rPr>
          <w:sz w:val="28"/>
          <w:szCs w:val="28"/>
        </w:rPr>
      </w:pPr>
      <w:r w:rsidRPr="00650695">
        <w:rPr>
          <w:sz w:val="28"/>
          <w:szCs w:val="28"/>
        </w:rPr>
        <w:t>8)  об оказании услуг в области информационных технологий</w:t>
      </w:r>
      <w:r w:rsidR="00E735B3">
        <w:rPr>
          <w:sz w:val="28"/>
          <w:szCs w:val="28"/>
        </w:rPr>
        <w:t>,</w:t>
      </w:r>
      <w:r w:rsidRPr="00650695">
        <w:rPr>
          <w:sz w:val="28"/>
          <w:szCs w:val="28"/>
        </w:rPr>
        <w:t xml:space="preserve"> в том числе приобретении неисключительных (пользовательских) прав на программное обеспечение,  приобретение и обновление справочно-информационных баз данных, по  диагностике и техническому обслуживанию оргтехники;</w:t>
      </w:r>
    </w:p>
    <w:p w:rsidR="003F2511" w:rsidRPr="00650695" w:rsidRDefault="003F2511" w:rsidP="003F2511">
      <w:pPr>
        <w:pStyle w:val="ConsPlusNormal"/>
        <w:ind w:firstLine="284"/>
        <w:contextualSpacing/>
        <w:jc w:val="both"/>
        <w:rPr>
          <w:rFonts w:ascii="Times New Roman" w:hAnsi="Times New Roman" w:cs="Times New Roman"/>
          <w:sz w:val="28"/>
          <w:szCs w:val="28"/>
        </w:rPr>
      </w:pPr>
      <w:r w:rsidRPr="00650695">
        <w:rPr>
          <w:rFonts w:ascii="Times New Roman" w:hAnsi="Times New Roman" w:cs="Times New Roman"/>
          <w:sz w:val="28"/>
          <w:szCs w:val="28"/>
        </w:rPr>
        <w:t>9) об оказании услуг по ремонту, техническому обслуживанию автотранспорта, включая  шиномонтажные работы.</w:t>
      </w:r>
    </w:p>
    <w:p w:rsidR="003F2511" w:rsidRPr="00650695" w:rsidRDefault="003F2511" w:rsidP="003F2511">
      <w:pPr>
        <w:autoSpaceDE w:val="0"/>
        <w:autoSpaceDN w:val="0"/>
        <w:adjustRightInd w:val="0"/>
        <w:ind w:firstLine="700"/>
        <w:jc w:val="both"/>
        <w:rPr>
          <w:sz w:val="28"/>
          <w:szCs w:val="28"/>
        </w:rPr>
      </w:pPr>
      <w:r w:rsidRPr="00650695">
        <w:rPr>
          <w:sz w:val="28"/>
          <w:szCs w:val="28"/>
        </w:rPr>
        <w:t xml:space="preserve">2. Установить, что получатели средств  </w:t>
      </w:r>
      <w:r w:rsidR="001C5051">
        <w:rPr>
          <w:sz w:val="28"/>
          <w:szCs w:val="28"/>
        </w:rPr>
        <w:t>местного бюджета</w:t>
      </w:r>
      <w:r>
        <w:rPr>
          <w:sz w:val="28"/>
          <w:szCs w:val="28"/>
        </w:rPr>
        <w:t xml:space="preserve"> </w:t>
      </w:r>
      <w:r w:rsidRPr="00650695">
        <w:rPr>
          <w:sz w:val="28"/>
          <w:szCs w:val="28"/>
        </w:rPr>
        <w:t xml:space="preserve"> при заключении договоров (муниципальных контракт</w:t>
      </w:r>
      <w:r>
        <w:rPr>
          <w:sz w:val="28"/>
          <w:szCs w:val="28"/>
        </w:rPr>
        <w:t>ов)</w:t>
      </w:r>
      <w:r w:rsidRPr="00650695">
        <w:rPr>
          <w:sz w:val="28"/>
          <w:szCs w:val="28"/>
        </w:rPr>
        <w:t xml:space="preserve"> на поставки товаров, выполнени</w:t>
      </w:r>
      <w:r w:rsidR="00773CA7">
        <w:rPr>
          <w:sz w:val="28"/>
          <w:szCs w:val="28"/>
        </w:rPr>
        <w:t>и</w:t>
      </w:r>
      <w:r w:rsidRPr="00650695">
        <w:rPr>
          <w:sz w:val="28"/>
          <w:szCs w:val="28"/>
        </w:rPr>
        <w:t xml:space="preserve"> работ, оказание услуг, не предусмотренных пунктом 1 настоящей статьи, вправе предусматривать авансовые платежи в размере до 40 процентов включительно сумм по договорам (муниципальным контрактам), предусмотренным на текущий финансовый год, если иное не предусмотрено законодательством.</w:t>
      </w:r>
    </w:p>
    <w:p w:rsidR="003F2511" w:rsidRPr="00650695" w:rsidRDefault="003F2511" w:rsidP="003F2511">
      <w:pPr>
        <w:autoSpaceDE w:val="0"/>
        <w:autoSpaceDN w:val="0"/>
        <w:adjustRightInd w:val="0"/>
        <w:ind w:firstLine="700"/>
        <w:jc w:val="both"/>
        <w:rPr>
          <w:sz w:val="28"/>
          <w:szCs w:val="28"/>
        </w:rPr>
      </w:pPr>
      <w:r w:rsidRPr="00650695">
        <w:rPr>
          <w:sz w:val="28"/>
          <w:szCs w:val="28"/>
        </w:rPr>
        <w:t xml:space="preserve">3. Установить, что получатели средств </w:t>
      </w:r>
      <w:r w:rsidR="001C5051">
        <w:rPr>
          <w:sz w:val="28"/>
          <w:szCs w:val="28"/>
        </w:rPr>
        <w:t>местного бюджета</w:t>
      </w:r>
      <w:r w:rsidRPr="00650695">
        <w:rPr>
          <w:sz w:val="28"/>
          <w:szCs w:val="28"/>
        </w:rPr>
        <w:t xml:space="preserve"> при заключении договоров (муниципальных контрактов) на поставки товаров, выполнени</w:t>
      </w:r>
      <w:r w:rsidR="00773CA7">
        <w:rPr>
          <w:sz w:val="28"/>
          <w:szCs w:val="28"/>
        </w:rPr>
        <w:t>и</w:t>
      </w:r>
      <w:r w:rsidRPr="00650695">
        <w:rPr>
          <w:sz w:val="28"/>
          <w:szCs w:val="28"/>
        </w:rPr>
        <w:t xml:space="preserve"> работ, оказание услуг вправе предусматривать авансовые платежи в любом размере:</w:t>
      </w:r>
    </w:p>
    <w:p w:rsidR="003F2511" w:rsidRDefault="003F2511" w:rsidP="003F2511">
      <w:pPr>
        <w:autoSpaceDE w:val="0"/>
        <w:autoSpaceDN w:val="0"/>
        <w:adjustRightInd w:val="0"/>
        <w:ind w:firstLine="700"/>
        <w:jc w:val="both"/>
        <w:rPr>
          <w:sz w:val="28"/>
          <w:szCs w:val="28"/>
        </w:rPr>
      </w:pPr>
      <w:r>
        <w:rPr>
          <w:sz w:val="28"/>
          <w:szCs w:val="28"/>
        </w:rPr>
        <w:t xml:space="preserve">1) </w:t>
      </w:r>
      <w:r w:rsidRPr="00650695">
        <w:rPr>
          <w:sz w:val="28"/>
          <w:szCs w:val="28"/>
        </w:rPr>
        <w:t>по договорам (муниципальным контрактам), заключенным на сумму, не превышающую 100000,00 руб., если иное не установлено законодательством.</w:t>
      </w:r>
    </w:p>
    <w:p w:rsidR="003F2511" w:rsidRPr="00650695" w:rsidRDefault="003F2511" w:rsidP="003F2511">
      <w:pPr>
        <w:autoSpaceDE w:val="0"/>
        <w:autoSpaceDN w:val="0"/>
        <w:adjustRightInd w:val="0"/>
        <w:ind w:firstLine="700"/>
        <w:jc w:val="both"/>
        <w:rPr>
          <w:sz w:val="28"/>
          <w:szCs w:val="28"/>
        </w:rPr>
      </w:pPr>
    </w:p>
    <w:p w:rsidR="003F2511" w:rsidRDefault="003F2511" w:rsidP="003F2511">
      <w:pPr>
        <w:autoSpaceDE w:val="0"/>
        <w:autoSpaceDN w:val="0"/>
        <w:adjustRightInd w:val="0"/>
        <w:ind w:firstLine="700"/>
        <w:jc w:val="center"/>
        <w:outlineLvl w:val="1"/>
        <w:rPr>
          <w:sz w:val="28"/>
          <w:szCs w:val="28"/>
        </w:rPr>
      </w:pPr>
      <w:r w:rsidRPr="00650695">
        <w:rPr>
          <w:sz w:val="28"/>
          <w:szCs w:val="28"/>
        </w:rPr>
        <w:t>Статья 10.  Вступление в силу настоящего решения</w:t>
      </w:r>
    </w:p>
    <w:p w:rsidR="003F2511" w:rsidRPr="00650695" w:rsidRDefault="003F2511" w:rsidP="003F2511">
      <w:pPr>
        <w:autoSpaceDE w:val="0"/>
        <w:autoSpaceDN w:val="0"/>
        <w:adjustRightInd w:val="0"/>
        <w:ind w:firstLine="700"/>
        <w:jc w:val="both"/>
        <w:outlineLvl w:val="1"/>
        <w:rPr>
          <w:sz w:val="28"/>
          <w:szCs w:val="28"/>
        </w:rPr>
      </w:pPr>
    </w:p>
    <w:p w:rsidR="003F2511" w:rsidRDefault="003F2511" w:rsidP="003F2511">
      <w:pPr>
        <w:numPr>
          <w:ilvl w:val="0"/>
          <w:numId w:val="4"/>
        </w:numPr>
        <w:ind w:left="0" w:firstLine="284"/>
        <w:jc w:val="both"/>
        <w:outlineLvl w:val="1"/>
        <w:rPr>
          <w:sz w:val="28"/>
          <w:szCs w:val="28"/>
        </w:rPr>
      </w:pPr>
      <w:r w:rsidRPr="00A156AF">
        <w:rPr>
          <w:sz w:val="28"/>
          <w:szCs w:val="28"/>
        </w:rPr>
        <w:t xml:space="preserve">Настоящее решение вступает в силу с 1 января </w:t>
      </w:r>
      <w:r>
        <w:rPr>
          <w:sz w:val="28"/>
          <w:szCs w:val="28"/>
        </w:rPr>
        <w:t>202</w:t>
      </w:r>
      <w:r w:rsidR="00E735B3">
        <w:rPr>
          <w:sz w:val="28"/>
          <w:szCs w:val="28"/>
        </w:rPr>
        <w:t>4</w:t>
      </w:r>
      <w:r w:rsidRPr="00A156AF">
        <w:rPr>
          <w:sz w:val="28"/>
          <w:szCs w:val="28"/>
        </w:rPr>
        <w:t xml:space="preserve"> года и действует по 31 декабря </w:t>
      </w:r>
      <w:r>
        <w:rPr>
          <w:sz w:val="28"/>
          <w:szCs w:val="28"/>
        </w:rPr>
        <w:t>202</w:t>
      </w:r>
      <w:r w:rsidR="00E735B3">
        <w:rPr>
          <w:sz w:val="28"/>
          <w:szCs w:val="28"/>
        </w:rPr>
        <w:t>4</w:t>
      </w:r>
      <w:r w:rsidRPr="00A156AF">
        <w:rPr>
          <w:sz w:val="28"/>
          <w:szCs w:val="28"/>
        </w:rPr>
        <w:t xml:space="preserve"> года</w:t>
      </w:r>
      <w:r>
        <w:rPr>
          <w:sz w:val="28"/>
          <w:szCs w:val="28"/>
        </w:rPr>
        <w:t>, за исключением случая</w:t>
      </w:r>
      <w:r w:rsidRPr="00A156AF">
        <w:rPr>
          <w:sz w:val="28"/>
          <w:szCs w:val="28"/>
        </w:rPr>
        <w:t xml:space="preserve">, предусмотренного пунктом 2 настоящей статьи. </w:t>
      </w:r>
    </w:p>
    <w:p w:rsidR="003F2511" w:rsidRDefault="003F2511" w:rsidP="003F2511">
      <w:pPr>
        <w:jc w:val="both"/>
        <w:rPr>
          <w:sz w:val="28"/>
          <w:szCs w:val="28"/>
        </w:rPr>
      </w:pPr>
      <w:r>
        <w:rPr>
          <w:sz w:val="28"/>
          <w:szCs w:val="28"/>
        </w:rPr>
        <w:t xml:space="preserve">     2. </w:t>
      </w:r>
      <w:r w:rsidRPr="00C51385">
        <w:rPr>
          <w:sz w:val="28"/>
          <w:szCs w:val="28"/>
        </w:rPr>
        <w:t>При изменении в 202</w:t>
      </w:r>
      <w:r w:rsidR="00773CA7">
        <w:rPr>
          <w:sz w:val="28"/>
          <w:szCs w:val="28"/>
        </w:rPr>
        <w:t>4</w:t>
      </w:r>
      <w:r w:rsidRPr="00C51385">
        <w:rPr>
          <w:sz w:val="28"/>
          <w:szCs w:val="28"/>
        </w:rPr>
        <w:t xml:space="preserve"> году показателей сводной бюджетной росписи </w:t>
      </w:r>
      <w:r w:rsidR="001C5051">
        <w:rPr>
          <w:sz w:val="28"/>
          <w:szCs w:val="28"/>
        </w:rPr>
        <w:t>местного бюджета</w:t>
      </w:r>
      <w:r w:rsidRPr="002F2D30">
        <w:rPr>
          <w:sz w:val="28"/>
          <w:szCs w:val="28"/>
        </w:rPr>
        <w:t xml:space="preserve"> в соответствии с пунктом 3 статьи 217 Бюджетного кодекса Российской Федерации,</w:t>
      </w:r>
      <w:r>
        <w:rPr>
          <w:sz w:val="28"/>
          <w:szCs w:val="28"/>
        </w:rPr>
        <w:t xml:space="preserve"> пунктом 4 статьи 3 настоящего Решения </w:t>
      </w:r>
      <w:r w:rsidRPr="00A156AF">
        <w:rPr>
          <w:sz w:val="28"/>
          <w:szCs w:val="28"/>
        </w:rPr>
        <w:t>и отсутствии</w:t>
      </w:r>
      <w:r>
        <w:rPr>
          <w:sz w:val="28"/>
          <w:szCs w:val="28"/>
        </w:rPr>
        <w:t xml:space="preserve"> возможности отражения в</w:t>
      </w:r>
      <w:r w:rsidRPr="00A156AF">
        <w:rPr>
          <w:sz w:val="28"/>
          <w:szCs w:val="28"/>
        </w:rPr>
        <w:t xml:space="preserve"> бюджете </w:t>
      </w:r>
      <w:r>
        <w:rPr>
          <w:sz w:val="28"/>
          <w:szCs w:val="28"/>
        </w:rPr>
        <w:t xml:space="preserve">поселения </w:t>
      </w:r>
      <w:r w:rsidRPr="00A156AF">
        <w:rPr>
          <w:sz w:val="28"/>
          <w:szCs w:val="28"/>
        </w:rPr>
        <w:t xml:space="preserve">указанных </w:t>
      </w:r>
      <w:r>
        <w:rPr>
          <w:sz w:val="28"/>
          <w:szCs w:val="28"/>
        </w:rPr>
        <w:t>измене</w:t>
      </w:r>
      <w:r w:rsidRPr="00A156AF">
        <w:rPr>
          <w:sz w:val="28"/>
          <w:szCs w:val="28"/>
        </w:rPr>
        <w:t xml:space="preserve">ний в </w:t>
      </w:r>
      <w:r>
        <w:rPr>
          <w:sz w:val="28"/>
          <w:szCs w:val="28"/>
        </w:rPr>
        <w:t>202</w:t>
      </w:r>
      <w:r w:rsidR="00E735B3">
        <w:rPr>
          <w:sz w:val="28"/>
          <w:szCs w:val="28"/>
        </w:rPr>
        <w:t>4</w:t>
      </w:r>
      <w:r w:rsidRPr="00A156AF">
        <w:rPr>
          <w:sz w:val="28"/>
          <w:szCs w:val="28"/>
        </w:rPr>
        <w:t xml:space="preserve"> году настоящее Решение действует до 1</w:t>
      </w:r>
      <w:r>
        <w:rPr>
          <w:sz w:val="28"/>
          <w:szCs w:val="28"/>
        </w:rPr>
        <w:t>5</w:t>
      </w:r>
      <w:r w:rsidRPr="00A156AF">
        <w:rPr>
          <w:sz w:val="28"/>
          <w:szCs w:val="28"/>
        </w:rPr>
        <w:t xml:space="preserve"> марта 202</w:t>
      </w:r>
      <w:r w:rsidR="00E735B3">
        <w:rPr>
          <w:sz w:val="28"/>
          <w:szCs w:val="28"/>
        </w:rPr>
        <w:t>5</w:t>
      </w:r>
      <w:r w:rsidRPr="00A156AF">
        <w:rPr>
          <w:sz w:val="28"/>
          <w:szCs w:val="28"/>
        </w:rPr>
        <w:t xml:space="preserve"> года.  </w:t>
      </w:r>
    </w:p>
    <w:p w:rsidR="003F2511" w:rsidRDefault="003F2511" w:rsidP="003F2511">
      <w:pPr>
        <w:jc w:val="both"/>
        <w:rPr>
          <w:sz w:val="28"/>
          <w:szCs w:val="28"/>
        </w:rPr>
      </w:pPr>
    </w:p>
    <w:p w:rsidR="00EE1C3C" w:rsidRDefault="00EE1C3C" w:rsidP="003F2511">
      <w:pPr>
        <w:jc w:val="both"/>
        <w:rPr>
          <w:sz w:val="28"/>
          <w:szCs w:val="28"/>
        </w:rPr>
      </w:pPr>
      <w:r w:rsidRPr="00650695">
        <w:rPr>
          <w:sz w:val="28"/>
          <w:szCs w:val="28"/>
        </w:rPr>
        <w:t>Статья 1</w:t>
      </w:r>
      <w:r>
        <w:rPr>
          <w:sz w:val="28"/>
          <w:szCs w:val="28"/>
        </w:rPr>
        <w:t>1</w:t>
      </w:r>
      <w:r w:rsidRPr="00650695">
        <w:rPr>
          <w:sz w:val="28"/>
          <w:szCs w:val="28"/>
        </w:rPr>
        <w:t xml:space="preserve">.  </w:t>
      </w:r>
      <w:r>
        <w:rPr>
          <w:sz w:val="28"/>
          <w:szCs w:val="28"/>
        </w:rPr>
        <w:t>Опубликование настоящего решения</w:t>
      </w:r>
    </w:p>
    <w:p w:rsidR="00773CA7" w:rsidRPr="00650695" w:rsidRDefault="00EE1C3C" w:rsidP="003F2511">
      <w:pPr>
        <w:jc w:val="both"/>
        <w:rPr>
          <w:sz w:val="28"/>
          <w:szCs w:val="28"/>
        </w:rPr>
      </w:pPr>
      <w:r>
        <w:rPr>
          <w:sz w:val="28"/>
          <w:szCs w:val="28"/>
        </w:rPr>
        <w:t xml:space="preserve"> Опубликовать настоящее решение на официальном сайте в  сети «Интернет»</w:t>
      </w:r>
    </w:p>
    <w:p w:rsidR="00BE1AD0" w:rsidRDefault="00BE1AD0" w:rsidP="008625AA">
      <w:pPr>
        <w:jc w:val="both"/>
        <w:rPr>
          <w:sz w:val="28"/>
          <w:szCs w:val="28"/>
        </w:rPr>
      </w:pPr>
    </w:p>
    <w:p w:rsidR="00BE1AD0" w:rsidRDefault="00BE1AD0" w:rsidP="008625AA">
      <w:pPr>
        <w:jc w:val="both"/>
        <w:rPr>
          <w:sz w:val="28"/>
          <w:szCs w:val="28"/>
        </w:rPr>
      </w:pPr>
    </w:p>
    <w:p w:rsidR="00FC18DB" w:rsidRDefault="003D2DA6" w:rsidP="008625AA">
      <w:pPr>
        <w:jc w:val="both"/>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обязанности Главы</w:t>
      </w:r>
      <w:r w:rsidR="00C26BB3" w:rsidRPr="0010600D">
        <w:rPr>
          <w:sz w:val="28"/>
          <w:szCs w:val="28"/>
        </w:rPr>
        <w:t xml:space="preserve">  </w:t>
      </w:r>
      <w:r w:rsidR="00961303">
        <w:rPr>
          <w:sz w:val="28"/>
          <w:szCs w:val="28"/>
        </w:rPr>
        <w:t xml:space="preserve">                  </w:t>
      </w:r>
      <w:r>
        <w:rPr>
          <w:sz w:val="28"/>
          <w:szCs w:val="28"/>
        </w:rPr>
        <w:t xml:space="preserve">Л.А. </w:t>
      </w:r>
      <w:proofErr w:type="spellStart"/>
      <w:r>
        <w:rPr>
          <w:sz w:val="28"/>
          <w:szCs w:val="28"/>
        </w:rPr>
        <w:t>Костюрина</w:t>
      </w:r>
      <w:proofErr w:type="spellEnd"/>
    </w:p>
    <w:p w:rsidR="00FC18DB" w:rsidRDefault="00FC18DB" w:rsidP="008625AA">
      <w:pPr>
        <w:jc w:val="both"/>
        <w:rPr>
          <w:sz w:val="28"/>
          <w:szCs w:val="28"/>
        </w:rPr>
      </w:pPr>
    </w:p>
    <w:tbl>
      <w:tblPr>
        <w:tblW w:w="9654" w:type="dxa"/>
        <w:tblInd w:w="-34" w:type="dxa"/>
        <w:tblLayout w:type="fixed"/>
        <w:tblLook w:val="04A0" w:firstRow="1" w:lastRow="0" w:firstColumn="1" w:lastColumn="0" w:noHBand="0" w:noVBand="1"/>
      </w:tblPr>
      <w:tblGrid>
        <w:gridCol w:w="1433"/>
        <w:gridCol w:w="630"/>
        <w:gridCol w:w="504"/>
        <w:gridCol w:w="709"/>
        <w:gridCol w:w="708"/>
        <w:gridCol w:w="709"/>
        <w:gridCol w:w="851"/>
        <w:gridCol w:w="850"/>
        <w:gridCol w:w="1134"/>
        <w:gridCol w:w="992"/>
        <w:gridCol w:w="1134"/>
      </w:tblGrid>
      <w:tr w:rsidR="00A77C99" w:rsidTr="00F90D21">
        <w:trPr>
          <w:trHeight w:val="1134"/>
        </w:trPr>
        <w:tc>
          <w:tcPr>
            <w:tcW w:w="9654" w:type="dxa"/>
            <w:gridSpan w:val="11"/>
            <w:tcBorders>
              <w:top w:val="nil"/>
              <w:left w:val="nil"/>
              <w:bottom w:val="nil"/>
              <w:right w:val="nil"/>
            </w:tcBorders>
            <w:shd w:val="clear" w:color="auto" w:fill="auto"/>
            <w:hideMark/>
          </w:tcPr>
          <w:p w:rsidR="00A77C99" w:rsidRDefault="00A77C99" w:rsidP="00642A62">
            <w:pPr>
              <w:rPr>
                <w:color w:val="000000"/>
                <w:sz w:val="16"/>
                <w:szCs w:val="16"/>
              </w:rPr>
            </w:pPr>
            <w:bookmarkStart w:id="0" w:name="RANGE!A1:K43"/>
            <w:proofErr w:type="gramStart"/>
            <w:r>
              <w:rPr>
                <w:color w:val="000000"/>
                <w:sz w:val="16"/>
                <w:szCs w:val="16"/>
              </w:rPr>
              <w:lastRenderedPageBreak/>
              <w:t>Приложение № 1</w:t>
            </w:r>
            <w:r>
              <w:rPr>
                <w:color w:val="000000"/>
                <w:sz w:val="16"/>
                <w:szCs w:val="16"/>
              </w:rPr>
              <w:br/>
              <w:t>к решению Совета Могильно-</w:t>
            </w:r>
            <w:proofErr w:type="spellStart"/>
            <w:r>
              <w:rPr>
                <w:color w:val="000000"/>
                <w:sz w:val="16"/>
                <w:szCs w:val="16"/>
              </w:rPr>
              <w:t>Посельского</w:t>
            </w:r>
            <w:proofErr w:type="spellEnd"/>
            <w:r>
              <w:rPr>
                <w:color w:val="000000"/>
                <w:sz w:val="16"/>
                <w:szCs w:val="16"/>
              </w:rPr>
              <w:t xml:space="preserve"> сельского поселения Большереченского муниципального района Омской области №</w:t>
            </w:r>
            <w:r w:rsidR="00F90D21">
              <w:rPr>
                <w:color w:val="000000"/>
                <w:sz w:val="16"/>
                <w:szCs w:val="16"/>
              </w:rPr>
              <w:t>2</w:t>
            </w:r>
            <w:r w:rsidR="00642A62">
              <w:rPr>
                <w:color w:val="000000"/>
                <w:sz w:val="16"/>
                <w:szCs w:val="16"/>
              </w:rPr>
              <w:t>23</w:t>
            </w:r>
            <w:r w:rsidR="00F90D21">
              <w:rPr>
                <w:color w:val="000000"/>
                <w:sz w:val="16"/>
                <w:szCs w:val="16"/>
              </w:rPr>
              <w:t xml:space="preserve"> от </w:t>
            </w:r>
            <w:r w:rsidR="00D5376D">
              <w:rPr>
                <w:color w:val="000000"/>
                <w:sz w:val="16"/>
                <w:szCs w:val="16"/>
              </w:rPr>
              <w:t>2</w:t>
            </w:r>
            <w:r w:rsidR="00642A62">
              <w:rPr>
                <w:color w:val="000000"/>
                <w:sz w:val="16"/>
                <w:szCs w:val="16"/>
              </w:rPr>
              <w:t>5</w:t>
            </w:r>
            <w:r w:rsidR="00F90D21">
              <w:rPr>
                <w:color w:val="000000"/>
                <w:sz w:val="16"/>
                <w:szCs w:val="16"/>
              </w:rPr>
              <w:t>.</w:t>
            </w:r>
            <w:r w:rsidR="00D5376D">
              <w:rPr>
                <w:color w:val="000000"/>
                <w:sz w:val="16"/>
                <w:szCs w:val="16"/>
              </w:rPr>
              <w:t>1</w:t>
            </w:r>
            <w:r w:rsidR="00642A62">
              <w:rPr>
                <w:color w:val="000000"/>
                <w:sz w:val="16"/>
                <w:szCs w:val="16"/>
              </w:rPr>
              <w:t>2</w:t>
            </w:r>
            <w:r w:rsidR="00F90D21">
              <w:rPr>
                <w:color w:val="000000"/>
                <w:sz w:val="16"/>
                <w:szCs w:val="16"/>
              </w:rPr>
              <w:t xml:space="preserve">.2024г. </w:t>
            </w:r>
            <w:r>
              <w:rPr>
                <w:color w:val="000000"/>
                <w:sz w:val="16"/>
                <w:szCs w:val="16"/>
              </w:rPr>
              <w:t>О внесении изменений в решение Совета Могильно-</w:t>
            </w:r>
            <w:proofErr w:type="spellStart"/>
            <w:r>
              <w:rPr>
                <w:color w:val="000000"/>
                <w:sz w:val="16"/>
                <w:szCs w:val="16"/>
              </w:rPr>
              <w:t>Посельского</w:t>
            </w:r>
            <w:proofErr w:type="spellEnd"/>
            <w:r>
              <w:rPr>
                <w:color w:val="000000"/>
                <w:sz w:val="16"/>
                <w:szCs w:val="16"/>
              </w:rPr>
              <w:t xml:space="preserve"> сельского поселения  № 177 от 26.12.2023 г</w:t>
            </w:r>
            <w:r>
              <w:rPr>
                <w:color w:val="000000"/>
                <w:sz w:val="16"/>
                <w:szCs w:val="16"/>
              </w:rPr>
              <w:br/>
              <w:t>"О бюджете Могильно-</w:t>
            </w:r>
            <w:proofErr w:type="spellStart"/>
            <w:r>
              <w:rPr>
                <w:color w:val="000000"/>
                <w:sz w:val="16"/>
                <w:szCs w:val="16"/>
              </w:rPr>
              <w:t>Посельского</w:t>
            </w:r>
            <w:proofErr w:type="spellEnd"/>
            <w:r>
              <w:rPr>
                <w:color w:val="000000"/>
                <w:sz w:val="16"/>
                <w:szCs w:val="16"/>
              </w:rPr>
              <w:t xml:space="preserve"> сельского поселения Большереченского муниципального района Омской области</w:t>
            </w:r>
            <w:r>
              <w:rPr>
                <w:color w:val="000000"/>
                <w:sz w:val="16"/>
                <w:szCs w:val="16"/>
              </w:rPr>
              <w:br/>
              <w:t>на 2024 год и на плановый период 2025 и 2026 годов"</w:t>
            </w:r>
            <w:bookmarkEnd w:id="0"/>
            <w:proofErr w:type="gramEnd"/>
          </w:p>
        </w:tc>
      </w:tr>
      <w:tr w:rsidR="00A77C99" w:rsidTr="00F90D21">
        <w:trPr>
          <w:trHeight w:val="81"/>
        </w:trPr>
        <w:tc>
          <w:tcPr>
            <w:tcW w:w="9654" w:type="dxa"/>
            <w:gridSpan w:val="11"/>
            <w:tcBorders>
              <w:top w:val="nil"/>
              <w:left w:val="nil"/>
              <w:bottom w:val="nil"/>
              <w:right w:val="nil"/>
            </w:tcBorders>
            <w:shd w:val="clear" w:color="auto" w:fill="auto"/>
            <w:vAlign w:val="center"/>
            <w:hideMark/>
          </w:tcPr>
          <w:p w:rsidR="00A77C99" w:rsidRDefault="00A77C99">
            <w:pPr>
              <w:jc w:val="both"/>
              <w:rPr>
                <w:color w:val="000000"/>
                <w:sz w:val="16"/>
                <w:szCs w:val="16"/>
              </w:rPr>
            </w:pPr>
            <w:r>
              <w:rPr>
                <w:color w:val="000000"/>
                <w:sz w:val="16"/>
                <w:szCs w:val="16"/>
              </w:rPr>
              <w:t xml:space="preserve"> </w:t>
            </w:r>
          </w:p>
        </w:tc>
      </w:tr>
      <w:tr w:rsidR="00A77C99" w:rsidTr="00F90D21">
        <w:trPr>
          <w:trHeight w:val="571"/>
        </w:trPr>
        <w:tc>
          <w:tcPr>
            <w:tcW w:w="9654" w:type="dxa"/>
            <w:gridSpan w:val="11"/>
            <w:tcBorders>
              <w:top w:val="nil"/>
              <w:left w:val="nil"/>
              <w:bottom w:val="nil"/>
              <w:right w:val="nil"/>
            </w:tcBorders>
            <w:shd w:val="clear" w:color="auto" w:fill="auto"/>
            <w:hideMark/>
          </w:tcPr>
          <w:p w:rsidR="00A77C99" w:rsidRDefault="00A77C99" w:rsidP="00A77C99">
            <w:pPr>
              <w:jc w:val="center"/>
              <w:rPr>
                <w:color w:val="000000"/>
                <w:sz w:val="16"/>
                <w:szCs w:val="16"/>
              </w:rPr>
            </w:pPr>
            <w:r>
              <w:rPr>
                <w:color w:val="000000"/>
                <w:sz w:val="16"/>
                <w:szCs w:val="16"/>
              </w:rPr>
              <w:t>ПРОГНОЗ</w:t>
            </w:r>
            <w:r>
              <w:rPr>
                <w:color w:val="000000"/>
                <w:sz w:val="16"/>
                <w:szCs w:val="16"/>
              </w:rPr>
              <w:br/>
              <w:t>поступлений налоговых и неналоговых доходов в местный бюджет</w:t>
            </w:r>
            <w:r>
              <w:rPr>
                <w:color w:val="000000"/>
                <w:sz w:val="16"/>
                <w:szCs w:val="16"/>
              </w:rPr>
              <w:br/>
              <w:t>на 2024 год и на плановый период 2025 и 2026 годов</w:t>
            </w:r>
          </w:p>
        </w:tc>
      </w:tr>
      <w:tr w:rsidR="00A77C99" w:rsidTr="00F90D21">
        <w:trPr>
          <w:trHeight w:val="81"/>
        </w:trPr>
        <w:tc>
          <w:tcPr>
            <w:tcW w:w="9654" w:type="dxa"/>
            <w:gridSpan w:val="11"/>
            <w:tcBorders>
              <w:top w:val="nil"/>
              <w:left w:val="nil"/>
              <w:bottom w:val="nil"/>
              <w:right w:val="nil"/>
            </w:tcBorders>
            <w:shd w:val="clear" w:color="auto" w:fill="auto"/>
            <w:vAlign w:val="center"/>
            <w:hideMark/>
          </w:tcPr>
          <w:p w:rsidR="00A77C99" w:rsidRDefault="00A77C99">
            <w:pPr>
              <w:jc w:val="both"/>
              <w:rPr>
                <w:color w:val="000000"/>
                <w:sz w:val="16"/>
                <w:szCs w:val="16"/>
              </w:rPr>
            </w:pPr>
            <w:r>
              <w:rPr>
                <w:color w:val="000000"/>
                <w:sz w:val="16"/>
                <w:szCs w:val="16"/>
              </w:rPr>
              <w:t xml:space="preserve">  </w:t>
            </w:r>
          </w:p>
        </w:tc>
      </w:tr>
      <w:tr w:rsidR="00A77C99" w:rsidTr="00F90D21">
        <w:trPr>
          <w:trHeight w:val="323"/>
        </w:trPr>
        <w:tc>
          <w:tcPr>
            <w:tcW w:w="14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Наименование кодов классификации доходов местного бюджета</w:t>
            </w:r>
          </w:p>
        </w:tc>
        <w:tc>
          <w:tcPr>
            <w:tcW w:w="4961" w:type="dxa"/>
            <w:gridSpan w:val="7"/>
            <w:tcBorders>
              <w:top w:val="single" w:sz="4" w:space="0" w:color="000000"/>
              <w:left w:val="nil"/>
              <w:bottom w:val="single" w:sz="4" w:space="0" w:color="000000"/>
              <w:right w:val="single" w:sz="4" w:space="0" w:color="000000"/>
            </w:tcBorders>
            <w:shd w:val="clear" w:color="auto" w:fill="auto"/>
            <w:vAlign w:val="center"/>
            <w:hideMark/>
          </w:tcPr>
          <w:p w:rsidR="00A77C99" w:rsidRDefault="00A77C99" w:rsidP="00F90D21">
            <w:pPr>
              <w:jc w:val="center"/>
              <w:rPr>
                <w:color w:val="000000"/>
                <w:sz w:val="16"/>
                <w:szCs w:val="16"/>
              </w:rPr>
            </w:pPr>
            <w:r>
              <w:rPr>
                <w:color w:val="000000"/>
                <w:sz w:val="16"/>
                <w:szCs w:val="16"/>
              </w:rPr>
              <w:t>Коды классификации доходов местного бюджета</w:t>
            </w:r>
          </w:p>
        </w:tc>
        <w:tc>
          <w:tcPr>
            <w:tcW w:w="3260" w:type="dxa"/>
            <w:gridSpan w:val="3"/>
            <w:tcBorders>
              <w:top w:val="single" w:sz="4" w:space="0" w:color="000000"/>
              <w:left w:val="nil"/>
              <w:bottom w:val="single" w:sz="4" w:space="0" w:color="000000"/>
              <w:right w:val="single" w:sz="4" w:space="0" w:color="000000"/>
            </w:tcBorders>
            <w:shd w:val="clear" w:color="auto" w:fill="auto"/>
            <w:vAlign w:val="center"/>
            <w:hideMark/>
          </w:tcPr>
          <w:p w:rsidR="00A77C99" w:rsidRDefault="00A77C99" w:rsidP="00F90D21">
            <w:pPr>
              <w:jc w:val="center"/>
              <w:rPr>
                <w:color w:val="000000"/>
                <w:sz w:val="16"/>
                <w:szCs w:val="16"/>
              </w:rPr>
            </w:pPr>
            <w:r>
              <w:rPr>
                <w:color w:val="000000"/>
                <w:sz w:val="16"/>
                <w:szCs w:val="16"/>
              </w:rPr>
              <w:t>Сумма, рублей</w:t>
            </w:r>
          </w:p>
        </w:tc>
      </w:tr>
      <w:tr w:rsidR="00A77C99" w:rsidTr="00F90D21">
        <w:trPr>
          <w:trHeight w:val="323"/>
        </w:trPr>
        <w:tc>
          <w:tcPr>
            <w:tcW w:w="1433" w:type="dxa"/>
            <w:vMerge/>
            <w:tcBorders>
              <w:top w:val="single" w:sz="4" w:space="0" w:color="000000"/>
              <w:left w:val="single" w:sz="4" w:space="0" w:color="000000"/>
              <w:bottom w:val="single" w:sz="4" w:space="0" w:color="000000"/>
              <w:right w:val="single" w:sz="4" w:space="0" w:color="000000"/>
            </w:tcBorders>
            <w:vAlign w:val="center"/>
            <w:hideMark/>
          </w:tcPr>
          <w:p w:rsidR="00A77C99" w:rsidRDefault="00A77C99">
            <w:pPr>
              <w:rPr>
                <w:color w:val="000000"/>
                <w:sz w:val="16"/>
                <w:szCs w:val="16"/>
              </w:rPr>
            </w:pPr>
          </w:p>
        </w:tc>
        <w:tc>
          <w:tcPr>
            <w:tcW w:w="3260" w:type="dxa"/>
            <w:gridSpan w:val="5"/>
            <w:tcBorders>
              <w:top w:val="single" w:sz="4" w:space="0" w:color="000000"/>
              <w:left w:val="nil"/>
              <w:bottom w:val="single" w:sz="4" w:space="0" w:color="000000"/>
              <w:right w:val="single" w:sz="4" w:space="0" w:color="000000"/>
            </w:tcBorders>
            <w:shd w:val="clear" w:color="auto" w:fill="auto"/>
            <w:vAlign w:val="center"/>
            <w:hideMark/>
          </w:tcPr>
          <w:p w:rsidR="00A77C99" w:rsidRDefault="00A77C99" w:rsidP="00F90D21">
            <w:pPr>
              <w:jc w:val="center"/>
              <w:rPr>
                <w:color w:val="000000"/>
                <w:sz w:val="16"/>
                <w:szCs w:val="16"/>
              </w:rPr>
            </w:pPr>
            <w:r>
              <w:rPr>
                <w:color w:val="000000"/>
                <w:sz w:val="16"/>
                <w:szCs w:val="16"/>
              </w:rPr>
              <w:t>Вид доходов бюджета</w:t>
            </w:r>
          </w:p>
        </w:tc>
        <w:tc>
          <w:tcPr>
            <w:tcW w:w="1701" w:type="dxa"/>
            <w:gridSpan w:val="2"/>
            <w:tcBorders>
              <w:top w:val="single" w:sz="4" w:space="0" w:color="000000"/>
              <w:left w:val="nil"/>
              <w:bottom w:val="single" w:sz="4" w:space="0" w:color="000000"/>
              <w:right w:val="single" w:sz="4" w:space="0" w:color="000000"/>
            </w:tcBorders>
            <w:shd w:val="clear" w:color="auto" w:fill="auto"/>
            <w:vAlign w:val="center"/>
            <w:hideMark/>
          </w:tcPr>
          <w:p w:rsidR="00A77C99" w:rsidRDefault="00A77C99" w:rsidP="00F90D21">
            <w:pPr>
              <w:jc w:val="center"/>
              <w:rPr>
                <w:color w:val="000000"/>
                <w:sz w:val="16"/>
                <w:szCs w:val="16"/>
              </w:rPr>
            </w:pPr>
            <w:r>
              <w:rPr>
                <w:color w:val="000000"/>
                <w:sz w:val="16"/>
                <w:szCs w:val="16"/>
              </w:rPr>
              <w:t>Подвид доходов бюджета</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77C99" w:rsidRDefault="00A77C99" w:rsidP="00F90D21">
            <w:pPr>
              <w:jc w:val="center"/>
              <w:rPr>
                <w:color w:val="000000"/>
                <w:sz w:val="16"/>
                <w:szCs w:val="16"/>
              </w:rPr>
            </w:pPr>
            <w:r>
              <w:rPr>
                <w:color w:val="000000"/>
                <w:sz w:val="16"/>
                <w:szCs w:val="16"/>
              </w:rPr>
              <w:t>2024 год</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77C99" w:rsidRDefault="00A77C99" w:rsidP="00F90D21">
            <w:pPr>
              <w:jc w:val="center"/>
              <w:rPr>
                <w:color w:val="000000"/>
                <w:sz w:val="16"/>
                <w:szCs w:val="16"/>
              </w:rPr>
            </w:pPr>
            <w:r>
              <w:rPr>
                <w:color w:val="000000"/>
                <w:sz w:val="16"/>
                <w:szCs w:val="16"/>
              </w:rPr>
              <w:t>2025 год</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77C99" w:rsidRDefault="00A77C99" w:rsidP="00F90D21">
            <w:pPr>
              <w:jc w:val="center"/>
              <w:rPr>
                <w:color w:val="000000"/>
                <w:sz w:val="16"/>
                <w:szCs w:val="16"/>
              </w:rPr>
            </w:pPr>
            <w:r>
              <w:rPr>
                <w:color w:val="000000"/>
                <w:sz w:val="16"/>
                <w:szCs w:val="16"/>
              </w:rPr>
              <w:t>2026 год</w:t>
            </w:r>
          </w:p>
        </w:tc>
      </w:tr>
      <w:tr w:rsidR="00A77C99" w:rsidTr="00F90D21">
        <w:trPr>
          <w:trHeight w:val="1200"/>
        </w:trPr>
        <w:tc>
          <w:tcPr>
            <w:tcW w:w="1433" w:type="dxa"/>
            <w:vMerge/>
            <w:tcBorders>
              <w:top w:val="single" w:sz="4" w:space="0" w:color="000000"/>
              <w:left w:val="single" w:sz="4" w:space="0" w:color="000000"/>
              <w:bottom w:val="single" w:sz="4" w:space="0" w:color="000000"/>
              <w:right w:val="single" w:sz="4" w:space="0" w:color="000000"/>
            </w:tcBorders>
            <w:vAlign w:val="center"/>
            <w:hideMark/>
          </w:tcPr>
          <w:p w:rsidR="00A77C99" w:rsidRDefault="00A77C99">
            <w:pPr>
              <w:rPr>
                <w:color w:val="000000"/>
                <w:sz w:val="16"/>
                <w:szCs w:val="16"/>
              </w:rPr>
            </w:pPr>
          </w:p>
        </w:tc>
        <w:tc>
          <w:tcPr>
            <w:tcW w:w="630" w:type="dxa"/>
            <w:tcBorders>
              <w:top w:val="nil"/>
              <w:left w:val="nil"/>
              <w:bottom w:val="single" w:sz="4" w:space="0" w:color="000000"/>
              <w:right w:val="single" w:sz="4" w:space="0" w:color="000000"/>
            </w:tcBorders>
            <w:shd w:val="clear" w:color="auto" w:fill="auto"/>
            <w:vAlign w:val="center"/>
            <w:hideMark/>
          </w:tcPr>
          <w:p w:rsidR="00A77C99" w:rsidRDefault="00A77C99" w:rsidP="00F90D21">
            <w:pPr>
              <w:jc w:val="center"/>
              <w:rPr>
                <w:color w:val="000000"/>
                <w:sz w:val="16"/>
                <w:szCs w:val="16"/>
              </w:rPr>
            </w:pPr>
            <w:r>
              <w:rPr>
                <w:color w:val="000000"/>
                <w:sz w:val="16"/>
                <w:szCs w:val="16"/>
              </w:rPr>
              <w:t>Группа доходов</w:t>
            </w:r>
          </w:p>
        </w:tc>
        <w:tc>
          <w:tcPr>
            <w:tcW w:w="504" w:type="dxa"/>
            <w:tcBorders>
              <w:top w:val="nil"/>
              <w:left w:val="nil"/>
              <w:bottom w:val="single" w:sz="4" w:space="0" w:color="000000"/>
              <w:right w:val="single" w:sz="4" w:space="0" w:color="000000"/>
            </w:tcBorders>
            <w:shd w:val="clear" w:color="auto" w:fill="auto"/>
            <w:vAlign w:val="center"/>
            <w:hideMark/>
          </w:tcPr>
          <w:p w:rsidR="00A77C99" w:rsidRDefault="00A77C99" w:rsidP="00F90D21">
            <w:pPr>
              <w:jc w:val="center"/>
              <w:rPr>
                <w:color w:val="000000"/>
                <w:sz w:val="16"/>
                <w:szCs w:val="16"/>
              </w:rPr>
            </w:pPr>
            <w:r>
              <w:rPr>
                <w:color w:val="000000"/>
                <w:sz w:val="16"/>
                <w:szCs w:val="16"/>
              </w:rPr>
              <w:t>Подгруппа доходов</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rsidP="00F90D21">
            <w:pPr>
              <w:jc w:val="center"/>
              <w:rPr>
                <w:color w:val="000000"/>
                <w:sz w:val="16"/>
                <w:szCs w:val="16"/>
              </w:rPr>
            </w:pPr>
            <w:r>
              <w:rPr>
                <w:color w:val="000000"/>
                <w:sz w:val="16"/>
                <w:szCs w:val="16"/>
              </w:rPr>
              <w:t>Статья доходов</w:t>
            </w:r>
          </w:p>
        </w:tc>
        <w:tc>
          <w:tcPr>
            <w:tcW w:w="708" w:type="dxa"/>
            <w:tcBorders>
              <w:top w:val="nil"/>
              <w:left w:val="nil"/>
              <w:bottom w:val="single" w:sz="4" w:space="0" w:color="000000"/>
              <w:right w:val="single" w:sz="4" w:space="0" w:color="000000"/>
            </w:tcBorders>
            <w:shd w:val="clear" w:color="auto" w:fill="auto"/>
            <w:vAlign w:val="center"/>
            <w:hideMark/>
          </w:tcPr>
          <w:p w:rsidR="00A77C99" w:rsidRDefault="00A77C99" w:rsidP="00F90D21">
            <w:pPr>
              <w:jc w:val="center"/>
              <w:rPr>
                <w:color w:val="000000"/>
                <w:sz w:val="16"/>
                <w:szCs w:val="16"/>
              </w:rPr>
            </w:pPr>
            <w:r>
              <w:rPr>
                <w:color w:val="000000"/>
                <w:sz w:val="16"/>
                <w:szCs w:val="16"/>
              </w:rPr>
              <w:t>Подстатья доходов</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rsidP="00F90D21">
            <w:pPr>
              <w:jc w:val="center"/>
              <w:rPr>
                <w:color w:val="000000"/>
                <w:sz w:val="16"/>
                <w:szCs w:val="16"/>
              </w:rPr>
            </w:pPr>
            <w:r>
              <w:rPr>
                <w:color w:val="000000"/>
                <w:sz w:val="16"/>
                <w:szCs w:val="16"/>
              </w:rPr>
              <w:t>Элемент доходов</w:t>
            </w:r>
          </w:p>
        </w:tc>
        <w:tc>
          <w:tcPr>
            <w:tcW w:w="851" w:type="dxa"/>
            <w:tcBorders>
              <w:top w:val="nil"/>
              <w:left w:val="nil"/>
              <w:bottom w:val="single" w:sz="4" w:space="0" w:color="000000"/>
              <w:right w:val="single" w:sz="4" w:space="0" w:color="000000"/>
            </w:tcBorders>
            <w:shd w:val="clear" w:color="auto" w:fill="auto"/>
            <w:vAlign w:val="center"/>
            <w:hideMark/>
          </w:tcPr>
          <w:p w:rsidR="00A77C99" w:rsidRDefault="00A77C99" w:rsidP="00F90D21">
            <w:pPr>
              <w:jc w:val="center"/>
              <w:rPr>
                <w:color w:val="000000"/>
                <w:sz w:val="16"/>
                <w:szCs w:val="16"/>
              </w:rPr>
            </w:pPr>
            <w:r>
              <w:rPr>
                <w:color w:val="000000"/>
                <w:sz w:val="16"/>
                <w:szCs w:val="16"/>
              </w:rPr>
              <w:t>Группа подвида доходов бюджета</w:t>
            </w:r>
          </w:p>
        </w:tc>
        <w:tc>
          <w:tcPr>
            <w:tcW w:w="850" w:type="dxa"/>
            <w:tcBorders>
              <w:top w:val="nil"/>
              <w:left w:val="nil"/>
              <w:bottom w:val="single" w:sz="4" w:space="0" w:color="000000"/>
              <w:right w:val="single" w:sz="4" w:space="0" w:color="000000"/>
            </w:tcBorders>
            <w:shd w:val="clear" w:color="auto" w:fill="auto"/>
            <w:vAlign w:val="center"/>
            <w:hideMark/>
          </w:tcPr>
          <w:p w:rsidR="00A77C99" w:rsidRDefault="00A77C99" w:rsidP="00F90D21">
            <w:pPr>
              <w:jc w:val="center"/>
              <w:rPr>
                <w:color w:val="000000"/>
                <w:sz w:val="16"/>
                <w:szCs w:val="16"/>
              </w:rPr>
            </w:pPr>
            <w:r>
              <w:rPr>
                <w:color w:val="000000"/>
                <w:sz w:val="16"/>
                <w:szCs w:val="16"/>
              </w:rPr>
              <w:t>Аналитическая группа подвида доходов бюджета</w:t>
            </w:r>
          </w:p>
        </w:tc>
        <w:tc>
          <w:tcPr>
            <w:tcW w:w="1134" w:type="dxa"/>
            <w:vMerge/>
            <w:tcBorders>
              <w:top w:val="nil"/>
              <w:left w:val="single" w:sz="4" w:space="0" w:color="000000"/>
              <w:bottom w:val="single" w:sz="4" w:space="0" w:color="000000"/>
              <w:right w:val="single" w:sz="4" w:space="0" w:color="000000"/>
            </w:tcBorders>
            <w:vAlign w:val="center"/>
            <w:hideMark/>
          </w:tcPr>
          <w:p w:rsidR="00A77C99" w:rsidRDefault="00A77C99">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A77C99" w:rsidRDefault="00A77C99">
            <w:pPr>
              <w:rPr>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A77C99" w:rsidRDefault="00A77C99">
            <w:pPr>
              <w:rPr>
                <w:color w:val="000000"/>
                <w:sz w:val="16"/>
                <w:szCs w:val="16"/>
              </w:rPr>
            </w:pPr>
          </w:p>
        </w:tc>
      </w:tr>
      <w:tr w:rsidR="00A77C99" w:rsidTr="00F90D21">
        <w:trPr>
          <w:trHeight w:val="255"/>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w:t>
            </w:r>
          </w:p>
        </w:tc>
        <w:tc>
          <w:tcPr>
            <w:tcW w:w="63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2</w:t>
            </w:r>
          </w:p>
        </w:tc>
        <w:tc>
          <w:tcPr>
            <w:tcW w:w="50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3</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4</w:t>
            </w:r>
          </w:p>
        </w:tc>
        <w:tc>
          <w:tcPr>
            <w:tcW w:w="708"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5</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6</w:t>
            </w:r>
          </w:p>
        </w:tc>
        <w:tc>
          <w:tcPr>
            <w:tcW w:w="851"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7</w:t>
            </w:r>
          </w:p>
        </w:tc>
        <w:tc>
          <w:tcPr>
            <w:tcW w:w="85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8</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9</w:t>
            </w:r>
          </w:p>
        </w:tc>
        <w:tc>
          <w:tcPr>
            <w:tcW w:w="992"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11</w:t>
            </w:r>
          </w:p>
        </w:tc>
      </w:tr>
      <w:tr w:rsidR="00A77C99" w:rsidTr="00F90D21">
        <w:trPr>
          <w:trHeight w:val="450"/>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A77C99" w:rsidRDefault="00A77C99">
            <w:pPr>
              <w:jc w:val="both"/>
              <w:rPr>
                <w:color w:val="000000"/>
                <w:sz w:val="16"/>
                <w:szCs w:val="16"/>
              </w:rPr>
            </w:pPr>
            <w:r>
              <w:rPr>
                <w:color w:val="000000"/>
                <w:sz w:val="16"/>
                <w:szCs w:val="16"/>
              </w:rPr>
              <w:t>НАЛОГОВЫЕ И НЕНАЛОГОВЫЕ ДОХОДЫ</w:t>
            </w:r>
          </w:p>
        </w:tc>
        <w:tc>
          <w:tcPr>
            <w:tcW w:w="63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w:t>
            </w:r>
          </w:p>
        </w:tc>
        <w:tc>
          <w:tcPr>
            <w:tcW w:w="50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w:t>
            </w:r>
          </w:p>
        </w:tc>
        <w:tc>
          <w:tcPr>
            <w:tcW w:w="708"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w:t>
            </w:r>
          </w:p>
        </w:tc>
        <w:tc>
          <w:tcPr>
            <w:tcW w:w="851"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0000</w:t>
            </w:r>
          </w:p>
        </w:tc>
        <w:tc>
          <w:tcPr>
            <w:tcW w:w="85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F426C9">
            <w:pPr>
              <w:jc w:val="both"/>
              <w:rPr>
                <w:color w:val="000000"/>
                <w:sz w:val="16"/>
                <w:szCs w:val="16"/>
              </w:rPr>
            </w:pPr>
            <w:r>
              <w:rPr>
                <w:color w:val="000000"/>
                <w:sz w:val="16"/>
                <w:szCs w:val="16"/>
              </w:rPr>
              <w:t>2159453,04</w:t>
            </w:r>
          </w:p>
        </w:tc>
        <w:tc>
          <w:tcPr>
            <w:tcW w:w="992" w:type="dxa"/>
            <w:tcBorders>
              <w:top w:val="nil"/>
              <w:left w:val="nil"/>
              <w:bottom w:val="single" w:sz="4" w:space="0" w:color="000000"/>
              <w:right w:val="single" w:sz="4" w:space="0" w:color="000000"/>
            </w:tcBorders>
            <w:shd w:val="clear" w:color="auto" w:fill="auto"/>
            <w:vAlign w:val="center"/>
            <w:hideMark/>
          </w:tcPr>
          <w:p w:rsidR="00A77C99" w:rsidRDefault="00F90D21">
            <w:pPr>
              <w:jc w:val="both"/>
              <w:rPr>
                <w:color w:val="000000"/>
                <w:sz w:val="16"/>
                <w:szCs w:val="16"/>
              </w:rPr>
            </w:pPr>
            <w:r>
              <w:rPr>
                <w:color w:val="000000"/>
                <w:sz w:val="16"/>
                <w:szCs w:val="16"/>
              </w:rPr>
              <w:t>1534</w:t>
            </w:r>
            <w:r w:rsidR="00A77C99">
              <w:rPr>
                <w:color w:val="000000"/>
                <w:sz w:val="16"/>
                <w:szCs w:val="16"/>
              </w:rPr>
              <w:t>560,68</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1 887 529,90</w:t>
            </w:r>
          </w:p>
        </w:tc>
      </w:tr>
      <w:tr w:rsidR="00A77C99" w:rsidTr="00F90D21">
        <w:trPr>
          <w:trHeight w:val="450"/>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A77C99" w:rsidRDefault="00A77C99">
            <w:pPr>
              <w:jc w:val="both"/>
              <w:rPr>
                <w:color w:val="000000"/>
                <w:sz w:val="16"/>
                <w:szCs w:val="16"/>
              </w:rPr>
            </w:pPr>
            <w:r>
              <w:rPr>
                <w:color w:val="000000"/>
                <w:sz w:val="16"/>
                <w:szCs w:val="16"/>
              </w:rPr>
              <w:t>НАЛОГИ НА ПРИБЫЛЬ, ДОХОДЫ</w:t>
            </w:r>
          </w:p>
        </w:tc>
        <w:tc>
          <w:tcPr>
            <w:tcW w:w="63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w:t>
            </w:r>
          </w:p>
        </w:tc>
        <w:tc>
          <w:tcPr>
            <w:tcW w:w="50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w:t>
            </w:r>
          </w:p>
        </w:tc>
        <w:tc>
          <w:tcPr>
            <w:tcW w:w="708"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w:t>
            </w:r>
          </w:p>
        </w:tc>
        <w:tc>
          <w:tcPr>
            <w:tcW w:w="851"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0000</w:t>
            </w:r>
          </w:p>
        </w:tc>
        <w:tc>
          <w:tcPr>
            <w:tcW w:w="85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F426C9">
            <w:pPr>
              <w:jc w:val="both"/>
              <w:rPr>
                <w:color w:val="000000"/>
                <w:sz w:val="16"/>
                <w:szCs w:val="16"/>
              </w:rPr>
            </w:pPr>
            <w:r>
              <w:rPr>
                <w:color w:val="000000"/>
                <w:sz w:val="16"/>
                <w:szCs w:val="16"/>
              </w:rPr>
              <w:t>97800,00</w:t>
            </w:r>
          </w:p>
        </w:tc>
        <w:tc>
          <w:tcPr>
            <w:tcW w:w="992"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86 940,00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91 740,00</w:t>
            </w:r>
          </w:p>
        </w:tc>
      </w:tr>
      <w:tr w:rsidR="00A77C99" w:rsidTr="00F90D21">
        <w:trPr>
          <w:trHeight w:val="450"/>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A77C99" w:rsidRDefault="00A77C99">
            <w:pPr>
              <w:jc w:val="both"/>
              <w:rPr>
                <w:color w:val="000000"/>
                <w:sz w:val="16"/>
                <w:szCs w:val="16"/>
              </w:rPr>
            </w:pPr>
            <w:r>
              <w:rPr>
                <w:color w:val="000000"/>
                <w:sz w:val="16"/>
                <w:szCs w:val="16"/>
              </w:rPr>
              <w:t>Налог на доходы физических лиц</w:t>
            </w:r>
          </w:p>
        </w:tc>
        <w:tc>
          <w:tcPr>
            <w:tcW w:w="63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w:t>
            </w:r>
          </w:p>
        </w:tc>
        <w:tc>
          <w:tcPr>
            <w:tcW w:w="50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01</w:t>
            </w:r>
          </w:p>
        </w:tc>
        <w:tc>
          <w:tcPr>
            <w:tcW w:w="851"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0000</w:t>
            </w:r>
          </w:p>
        </w:tc>
        <w:tc>
          <w:tcPr>
            <w:tcW w:w="85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110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F426C9">
            <w:pPr>
              <w:jc w:val="both"/>
              <w:rPr>
                <w:color w:val="000000"/>
                <w:sz w:val="16"/>
                <w:szCs w:val="16"/>
              </w:rPr>
            </w:pPr>
            <w:r>
              <w:rPr>
                <w:color w:val="000000"/>
                <w:sz w:val="16"/>
                <w:szCs w:val="16"/>
              </w:rPr>
              <w:t>82470,00</w:t>
            </w:r>
          </w:p>
        </w:tc>
        <w:tc>
          <w:tcPr>
            <w:tcW w:w="992"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86 940,00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91 740,00</w:t>
            </w:r>
          </w:p>
        </w:tc>
      </w:tr>
      <w:tr w:rsidR="00A77C99" w:rsidTr="00F90D21">
        <w:trPr>
          <w:trHeight w:val="2815"/>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A77C99" w:rsidRDefault="00A77C99">
            <w:pPr>
              <w:jc w:val="both"/>
              <w:rPr>
                <w:color w:val="000000"/>
                <w:sz w:val="16"/>
                <w:szCs w:val="16"/>
              </w:rPr>
            </w:pPr>
            <w:r>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63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w:t>
            </w:r>
          </w:p>
        </w:tc>
        <w:tc>
          <w:tcPr>
            <w:tcW w:w="50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hideMark/>
          </w:tcPr>
          <w:p w:rsidR="00A77C99" w:rsidRDefault="00A77C99" w:rsidP="002C1F5A">
            <w:pPr>
              <w:jc w:val="both"/>
              <w:rPr>
                <w:color w:val="000000"/>
                <w:sz w:val="16"/>
                <w:szCs w:val="16"/>
              </w:rPr>
            </w:pPr>
            <w:r>
              <w:rPr>
                <w:color w:val="000000"/>
                <w:sz w:val="16"/>
                <w:szCs w:val="16"/>
              </w:rPr>
              <w:t>010</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01</w:t>
            </w:r>
          </w:p>
        </w:tc>
        <w:tc>
          <w:tcPr>
            <w:tcW w:w="851"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0000</w:t>
            </w:r>
          </w:p>
        </w:tc>
        <w:tc>
          <w:tcPr>
            <w:tcW w:w="85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110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F426C9">
            <w:pPr>
              <w:jc w:val="both"/>
              <w:rPr>
                <w:color w:val="000000"/>
                <w:sz w:val="16"/>
                <w:szCs w:val="16"/>
              </w:rPr>
            </w:pPr>
            <w:r>
              <w:rPr>
                <w:color w:val="000000"/>
                <w:sz w:val="16"/>
                <w:szCs w:val="16"/>
              </w:rPr>
              <w:t>82470,00</w:t>
            </w:r>
          </w:p>
        </w:tc>
        <w:tc>
          <w:tcPr>
            <w:tcW w:w="992"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85 440,00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90 240,00</w:t>
            </w:r>
          </w:p>
        </w:tc>
      </w:tr>
      <w:tr w:rsidR="00A77C99" w:rsidTr="00F90D21">
        <w:trPr>
          <w:trHeight w:val="999"/>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A77C99" w:rsidRDefault="00A77C99">
            <w:pPr>
              <w:jc w:val="both"/>
              <w:rPr>
                <w:color w:val="000000"/>
                <w:sz w:val="16"/>
                <w:szCs w:val="16"/>
              </w:rPr>
            </w:pPr>
            <w:r>
              <w:rPr>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3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w:t>
            </w:r>
          </w:p>
        </w:tc>
        <w:tc>
          <w:tcPr>
            <w:tcW w:w="50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030</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01</w:t>
            </w:r>
          </w:p>
        </w:tc>
        <w:tc>
          <w:tcPr>
            <w:tcW w:w="851"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0000</w:t>
            </w:r>
          </w:p>
        </w:tc>
        <w:tc>
          <w:tcPr>
            <w:tcW w:w="85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110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F426C9" w:rsidP="00F426C9">
            <w:pPr>
              <w:jc w:val="both"/>
              <w:rPr>
                <w:color w:val="000000"/>
                <w:sz w:val="16"/>
                <w:szCs w:val="16"/>
              </w:rPr>
            </w:pPr>
            <w:r>
              <w:rPr>
                <w:color w:val="000000"/>
                <w:sz w:val="16"/>
                <w:szCs w:val="16"/>
              </w:rPr>
              <w:t>15330,00</w:t>
            </w:r>
          </w:p>
        </w:tc>
        <w:tc>
          <w:tcPr>
            <w:tcW w:w="992"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1 500,00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1 500,00</w:t>
            </w:r>
          </w:p>
        </w:tc>
      </w:tr>
      <w:tr w:rsidR="00A77C99" w:rsidTr="00F90D21">
        <w:trPr>
          <w:trHeight w:val="1125"/>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A77C99" w:rsidRDefault="00A77C99">
            <w:pPr>
              <w:jc w:val="both"/>
              <w:rPr>
                <w:color w:val="000000"/>
                <w:sz w:val="16"/>
                <w:szCs w:val="16"/>
              </w:rPr>
            </w:pPr>
            <w:r>
              <w:rPr>
                <w:color w:val="000000"/>
                <w:sz w:val="16"/>
                <w:szCs w:val="16"/>
              </w:rPr>
              <w:t>НАЛОГИ НА ТОВАРЫ (РАБОТЫ, УСЛУГИ), РЕАЛИЗУЕМЫЕ НА ТЕРРИТОРИИ РОССИЙСКОЙ ФЕДЕРАЦИИ</w:t>
            </w:r>
          </w:p>
        </w:tc>
        <w:tc>
          <w:tcPr>
            <w:tcW w:w="63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w:t>
            </w:r>
          </w:p>
        </w:tc>
        <w:tc>
          <w:tcPr>
            <w:tcW w:w="50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03</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w:t>
            </w:r>
          </w:p>
        </w:tc>
        <w:tc>
          <w:tcPr>
            <w:tcW w:w="708"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w:t>
            </w:r>
          </w:p>
        </w:tc>
        <w:tc>
          <w:tcPr>
            <w:tcW w:w="851"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0000</w:t>
            </w:r>
          </w:p>
        </w:tc>
        <w:tc>
          <w:tcPr>
            <w:tcW w:w="85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F426C9">
            <w:pPr>
              <w:jc w:val="both"/>
              <w:rPr>
                <w:color w:val="000000"/>
                <w:sz w:val="16"/>
                <w:szCs w:val="16"/>
              </w:rPr>
            </w:pPr>
            <w:r>
              <w:rPr>
                <w:color w:val="000000"/>
                <w:sz w:val="16"/>
                <w:szCs w:val="16"/>
              </w:rPr>
              <w:t>963700,00</w:t>
            </w:r>
          </w:p>
        </w:tc>
        <w:tc>
          <w:tcPr>
            <w:tcW w:w="992"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842 600,00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1 136 350,00</w:t>
            </w:r>
          </w:p>
        </w:tc>
      </w:tr>
      <w:tr w:rsidR="00A77C99" w:rsidTr="00F90D21">
        <w:trPr>
          <w:trHeight w:val="900"/>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A77C99" w:rsidRDefault="00A77C99">
            <w:pPr>
              <w:jc w:val="both"/>
              <w:rPr>
                <w:color w:val="000000"/>
                <w:sz w:val="16"/>
                <w:szCs w:val="16"/>
              </w:rPr>
            </w:pPr>
            <w:r>
              <w:rPr>
                <w:color w:val="000000"/>
                <w:sz w:val="16"/>
                <w:szCs w:val="16"/>
              </w:rPr>
              <w:lastRenderedPageBreak/>
              <w:t>Акцизы по подакцизным товарам (продукции), производимым на территории Российской Федерации</w:t>
            </w:r>
          </w:p>
        </w:tc>
        <w:tc>
          <w:tcPr>
            <w:tcW w:w="63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w:t>
            </w:r>
          </w:p>
        </w:tc>
        <w:tc>
          <w:tcPr>
            <w:tcW w:w="50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03</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01</w:t>
            </w:r>
          </w:p>
        </w:tc>
        <w:tc>
          <w:tcPr>
            <w:tcW w:w="851"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0000</w:t>
            </w:r>
          </w:p>
        </w:tc>
        <w:tc>
          <w:tcPr>
            <w:tcW w:w="85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110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F426C9">
            <w:pPr>
              <w:jc w:val="both"/>
              <w:rPr>
                <w:color w:val="000000"/>
                <w:sz w:val="16"/>
                <w:szCs w:val="16"/>
              </w:rPr>
            </w:pPr>
            <w:r>
              <w:rPr>
                <w:color w:val="000000"/>
                <w:sz w:val="16"/>
                <w:szCs w:val="16"/>
              </w:rPr>
              <w:t>963700,00</w:t>
            </w:r>
          </w:p>
        </w:tc>
        <w:tc>
          <w:tcPr>
            <w:tcW w:w="992"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842 600,00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1 136 350,00</w:t>
            </w:r>
          </w:p>
        </w:tc>
      </w:tr>
      <w:tr w:rsidR="00A77C99" w:rsidTr="00F90D21">
        <w:trPr>
          <w:trHeight w:val="1974"/>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A77C99" w:rsidRDefault="00A77C99">
            <w:pPr>
              <w:jc w:val="both"/>
              <w:rPr>
                <w:color w:val="000000"/>
                <w:sz w:val="16"/>
                <w:szCs w:val="16"/>
              </w:rPr>
            </w:pPr>
            <w:r>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3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w:t>
            </w:r>
          </w:p>
        </w:tc>
        <w:tc>
          <w:tcPr>
            <w:tcW w:w="50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03</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230</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01</w:t>
            </w:r>
          </w:p>
        </w:tc>
        <w:tc>
          <w:tcPr>
            <w:tcW w:w="851"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0000</w:t>
            </w:r>
          </w:p>
        </w:tc>
        <w:tc>
          <w:tcPr>
            <w:tcW w:w="85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110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F426C9">
            <w:pPr>
              <w:jc w:val="both"/>
              <w:rPr>
                <w:color w:val="000000"/>
                <w:sz w:val="16"/>
                <w:szCs w:val="16"/>
              </w:rPr>
            </w:pPr>
            <w:r>
              <w:rPr>
                <w:color w:val="000000"/>
                <w:sz w:val="16"/>
                <w:szCs w:val="16"/>
              </w:rPr>
              <w:t>498900,00</w:t>
            </w:r>
          </w:p>
        </w:tc>
        <w:tc>
          <w:tcPr>
            <w:tcW w:w="992"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391 520,00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519 570,00</w:t>
            </w:r>
          </w:p>
        </w:tc>
      </w:tr>
      <w:tr w:rsidR="00A77C99" w:rsidTr="00F90D21">
        <w:trPr>
          <w:trHeight w:val="3266"/>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A77C99" w:rsidRDefault="00A77C99">
            <w:pPr>
              <w:jc w:val="both"/>
              <w:rPr>
                <w:color w:val="000000"/>
                <w:sz w:val="16"/>
                <w:szCs w:val="16"/>
              </w:rPr>
            </w:pPr>
            <w:r>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3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w:t>
            </w:r>
          </w:p>
        </w:tc>
        <w:tc>
          <w:tcPr>
            <w:tcW w:w="50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03</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231</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01</w:t>
            </w:r>
          </w:p>
        </w:tc>
        <w:tc>
          <w:tcPr>
            <w:tcW w:w="851"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0000</w:t>
            </w:r>
          </w:p>
        </w:tc>
        <w:tc>
          <w:tcPr>
            <w:tcW w:w="85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110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A77C99" w:rsidP="00F426C9">
            <w:pPr>
              <w:jc w:val="both"/>
              <w:rPr>
                <w:color w:val="000000"/>
                <w:sz w:val="16"/>
                <w:szCs w:val="16"/>
              </w:rPr>
            </w:pPr>
            <w:r>
              <w:rPr>
                <w:color w:val="000000"/>
                <w:sz w:val="16"/>
                <w:szCs w:val="16"/>
              </w:rPr>
              <w:t>4</w:t>
            </w:r>
            <w:r w:rsidR="00F426C9">
              <w:rPr>
                <w:color w:val="000000"/>
                <w:sz w:val="16"/>
                <w:szCs w:val="16"/>
              </w:rPr>
              <w:t>98900,00</w:t>
            </w:r>
          </w:p>
        </w:tc>
        <w:tc>
          <w:tcPr>
            <w:tcW w:w="992"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391 520,00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519 570,00</w:t>
            </w:r>
          </w:p>
        </w:tc>
      </w:tr>
      <w:tr w:rsidR="00A77C99" w:rsidTr="00F90D21">
        <w:trPr>
          <w:trHeight w:val="1550"/>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A77C99" w:rsidRDefault="00A77C99">
            <w:pPr>
              <w:jc w:val="both"/>
              <w:rPr>
                <w:color w:val="000000"/>
                <w:sz w:val="16"/>
                <w:szCs w:val="16"/>
              </w:rPr>
            </w:pPr>
            <w:r>
              <w:rPr>
                <w:color w:val="000000"/>
                <w:sz w:val="16"/>
                <w:szCs w:val="16"/>
              </w:rPr>
              <w:t>Доходы от уплаты акцизов на моторные масла для дизельных и (или) карбюраторных (</w:t>
            </w:r>
            <w:proofErr w:type="spellStart"/>
            <w:r>
              <w:rPr>
                <w:color w:val="000000"/>
                <w:sz w:val="16"/>
                <w:szCs w:val="16"/>
              </w:rPr>
              <w:t>инжекторных</w:t>
            </w:r>
            <w:proofErr w:type="spellEnd"/>
            <w:r>
              <w:rPr>
                <w:color w:val="000000"/>
                <w:sz w:val="16"/>
                <w:szCs w:val="16"/>
              </w:rPr>
              <w:t xml:space="preserve">) двигателей, подлежащие распределению между бюджетами субъектов Российской Федерации и местными бюджетами с </w:t>
            </w:r>
            <w:r>
              <w:rPr>
                <w:color w:val="000000"/>
                <w:sz w:val="16"/>
                <w:szCs w:val="16"/>
              </w:rPr>
              <w:lastRenderedPageBreak/>
              <w:t>учетом установленных дифференцированных нормативов отчислений в местные бюджеты</w:t>
            </w:r>
          </w:p>
        </w:tc>
        <w:tc>
          <w:tcPr>
            <w:tcW w:w="63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lastRenderedPageBreak/>
              <w:t>1</w:t>
            </w:r>
          </w:p>
        </w:tc>
        <w:tc>
          <w:tcPr>
            <w:tcW w:w="50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03</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240</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01</w:t>
            </w:r>
          </w:p>
        </w:tc>
        <w:tc>
          <w:tcPr>
            <w:tcW w:w="851"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0000</w:t>
            </w:r>
          </w:p>
        </w:tc>
        <w:tc>
          <w:tcPr>
            <w:tcW w:w="85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110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F426C9">
            <w:pPr>
              <w:jc w:val="both"/>
              <w:rPr>
                <w:color w:val="000000"/>
                <w:sz w:val="16"/>
                <w:szCs w:val="16"/>
              </w:rPr>
            </w:pPr>
            <w:r>
              <w:rPr>
                <w:color w:val="000000"/>
                <w:sz w:val="16"/>
                <w:szCs w:val="16"/>
              </w:rPr>
              <w:t>2400,00</w:t>
            </w:r>
          </w:p>
        </w:tc>
        <w:tc>
          <w:tcPr>
            <w:tcW w:w="992"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2 820,00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3 910,00</w:t>
            </w:r>
          </w:p>
        </w:tc>
      </w:tr>
      <w:tr w:rsidR="00A77C99" w:rsidTr="00F90D21">
        <w:trPr>
          <w:trHeight w:val="3522"/>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A77C99" w:rsidRDefault="00A77C99">
            <w:pPr>
              <w:jc w:val="both"/>
              <w:rPr>
                <w:color w:val="000000"/>
                <w:sz w:val="16"/>
                <w:szCs w:val="16"/>
              </w:rPr>
            </w:pPr>
            <w:r>
              <w:rPr>
                <w:color w:val="000000"/>
                <w:sz w:val="16"/>
                <w:szCs w:val="16"/>
              </w:rPr>
              <w:lastRenderedPageBreak/>
              <w:t>Доходы от уплаты акцизов на моторные масла для дизельных и (или) карбюраторных (</w:t>
            </w:r>
            <w:proofErr w:type="spellStart"/>
            <w:r>
              <w:rPr>
                <w:color w:val="000000"/>
                <w:sz w:val="16"/>
                <w:szCs w:val="16"/>
              </w:rPr>
              <w:t>инжекторных</w:t>
            </w:r>
            <w:proofErr w:type="spellEnd"/>
            <w:r>
              <w:rP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3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w:t>
            </w:r>
          </w:p>
        </w:tc>
        <w:tc>
          <w:tcPr>
            <w:tcW w:w="50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03</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241</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01</w:t>
            </w:r>
          </w:p>
        </w:tc>
        <w:tc>
          <w:tcPr>
            <w:tcW w:w="851"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0000</w:t>
            </w:r>
          </w:p>
        </w:tc>
        <w:tc>
          <w:tcPr>
            <w:tcW w:w="85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110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A77C99" w:rsidP="002C04EB">
            <w:pPr>
              <w:jc w:val="both"/>
              <w:rPr>
                <w:color w:val="000000"/>
                <w:sz w:val="16"/>
                <w:szCs w:val="16"/>
              </w:rPr>
            </w:pPr>
            <w:r>
              <w:rPr>
                <w:color w:val="000000"/>
                <w:sz w:val="16"/>
                <w:szCs w:val="16"/>
              </w:rPr>
              <w:t xml:space="preserve">2 </w:t>
            </w:r>
            <w:r w:rsidR="002C04EB">
              <w:rPr>
                <w:color w:val="000000"/>
                <w:sz w:val="16"/>
                <w:szCs w:val="16"/>
              </w:rPr>
              <w:t>400</w:t>
            </w:r>
            <w:r>
              <w:rPr>
                <w:color w:val="000000"/>
                <w:sz w:val="16"/>
                <w:szCs w:val="16"/>
              </w:rPr>
              <w:t>,00</w:t>
            </w:r>
          </w:p>
        </w:tc>
        <w:tc>
          <w:tcPr>
            <w:tcW w:w="992"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2 820,00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3 910,00</w:t>
            </w:r>
          </w:p>
        </w:tc>
      </w:tr>
      <w:tr w:rsidR="00A77C99" w:rsidTr="00F90D21">
        <w:trPr>
          <w:trHeight w:val="1864"/>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A77C99" w:rsidRDefault="00A77C99">
            <w:pPr>
              <w:jc w:val="both"/>
              <w:rPr>
                <w:color w:val="000000"/>
                <w:sz w:val="16"/>
                <w:szCs w:val="16"/>
              </w:rPr>
            </w:pPr>
            <w:r>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3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w:t>
            </w:r>
          </w:p>
        </w:tc>
        <w:tc>
          <w:tcPr>
            <w:tcW w:w="50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03</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250</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01</w:t>
            </w:r>
          </w:p>
        </w:tc>
        <w:tc>
          <w:tcPr>
            <w:tcW w:w="851"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0000</w:t>
            </w:r>
          </w:p>
        </w:tc>
        <w:tc>
          <w:tcPr>
            <w:tcW w:w="85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110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2C04EB">
            <w:pPr>
              <w:jc w:val="both"/>
              <w:rPr>
                <w:color w:val="000000"/>
                <w:sz w:val="16"/>
                <w:szCs w:val="16"/>
              </w:rPr>
            </w:pPr>
            <w:r>
              <w:rPr>
                <w:color w:val="000000"/>
                <w:sz w:val="16"/>
                <w:szCs w:val="16"/>
              </w:rPr>
              <w:t>524500,00</w:t>
            </w:r>
          </w:p>
          <w:p w:rsidR="002C04EB" w:rsidRDefault="002C04EB">
            <w:pPr>
              <w:jc w:val="both"/>
              <w:rPr>
                <w:color w:val="000000"/>
                <w:sz w:val="16"/>
                <w:szCs w:val="16"/>
              </w:rPr>
            </w:pPr>
          </w:p>
        </w:tc>
        <w:tc>
          <w:tcPr>
            <w:tcW w:w="992"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507 650,00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701 830,00</w:t>
            </w:r>
          </w:p>
        </w:tc>
      </w:tr>
      <w:tr w:rsidR="00A77C99" w:rsidTr="00F90D21">
        <w:trPr>
          <w:trHeight w:val="3250"/>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A77C99" w:rsidRDefault="00A77C99">
            <w:pPr>
              <w:jc w:val="both"/>
              <w:rPr>
                <w:color w:val="000000"/>
                <w:sz w:val="16"/>
                <w:szCs w:val="16"/>
              </w:rPr>
            </w:pPr>
            <w:r>
              <w:rPr>
                <w:color w:val="000000"/>
                <w:sz w:val="16"/>
                <w:szCs w:val="16"/>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3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w:t>
            </w:r>
          </w:p>
        </w:tc>
        <w:tc>
          <w:tcPr>
            <w:tcW w:w="50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03</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251</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01</w:t>
            </w:r>
          </w:p>
        </w:tc>
        <w:tc>
          <w:tcPr>
            <w:tcW w:w="851"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0000</w:t>
            </w:r>
          </w:p>
        </w:tc>
        <w:tc>
          <w:tcPr>
            <w:tcW w:w="85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110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F426C9">
            <w:pPr>
              <w:jc w:val="both"/>
              <w:rPr>
                <w:color w:val="000000"/>
                <w:sz w:val="16"/>
                <w:szCs w:val="16"/>
              </w:rPr>
            </w:pPr>
            <w:r>
              <w:rPr>
                <w:color w:val="000000"/>
                <w:sz w:val="16"/>
                <w:szCs w:val="16"/>
              </w:rPr>
              <w:t>524500,00</w:t>
            </w:r>
          </w:p>
        </w:tc>
        <w:tc>
          <w:tcPr>
            <w:tcW w:w="992"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507 650,00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701 830,00</w:t>
            </w:r>
          </w:p>
        </w:tc>
      </w:tr>
      <w:tr w:rsidR="00A77C99" w:rsidTr="00F90D21">
        <w:trPr>
          <w:trHeight w:val="1990"/>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A77C99" w:rsidRDefault="00A77C99">
            <w:pPr>
              <w:jc w:val="both"/>
              <w:rPr>
                <w:color w:val="000000"/>
                <w:sz w:val="16"/>
                <w:szCs w:val="16"/>
              </w:rPr>
            </w:pPr>
            <w:r>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3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w:t>
            </w:r>
          </w:p>
        </w:tc>
        <w:tc>
          <w:tcPr>
            <w:tcW w:w="50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03</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260</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01</w:t>
            </w:r>
          </w:p>
        </w:tc>
        <w:tc>
          <w:tcPr>
            <w:tcW w:w="851"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0000</w:t>
            </w:r>
          </w:p>
        </w:tc>
        <w:tc>
          <w:tcPr>
            <w:tcW w:w="85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110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F426C9">
            <w:pPr>
              <w:jc w:val="both"/>
              <w:rPr>
                <w:color w:val="000000"/>
                <w:sz w:val="16"/>
                <w:szCs w:val="16"/>
              </w:rPr>
            </w:pPr>
            <w:r>
              <w:rPr>
                <w:color w:val="000000"/>
                <w:sz w:val="16"/>
                <w:szCs w:val="16"/>
              </w:rPr>
              <w:t>-62100,00</w:t>
            </w:r>
          </w:p>
        </w:tc>
        <w:tc>
          <w:tcPr>
            <w:tcW w:w="992"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-59 390,00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-88 960,00</w:t>
            </w:r>
          </w:p>
        </w:tc>
      </w:tr>
      <w:tr w:rsidR="00A77C99" w:rsidTr="00F90D21">
        <w:trPr>
          <w:trHeight w:val="1264"/>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A77C99" w:rsidRDefault="00A77C99">
            <w:pPr>
              <w:jc w:val="both"/>
              <w:rPr>
                <w:color w:val="000000"/>
                <w:sz w:val="16"/>
                <w:szCs w:val="16"/>
              </w:rPr>
            </w:pPr>
            <w:r>
              <w:rPr>
                <w:color w:val="000000"/>
                <w:sz w:val="16"/>
                <w:szCs w:val="16"/>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Pr>
                <w:color w:val="000000"/>
                <w:sz w:val="16"/>
                <w:szCs w:val="16"/>
              </w:rPr>
              <w:lastRenderedPageBreak/>
              <w:t>формирования дорожных фондов субъектов Российской Федерации)</w:t>
            </w:r>
          </w:p>
        </w:tc>
        <w:tc>
          <w:tcPr>
            <w:tcW w:w="63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lastRenderedPageBreak/>
              <w:t>1</w:t>
            </w:r>
          </w:p>
        </w:tc>
        <w:tc>
          <w:tcPr>
            <w:tcW w:w="50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03</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261</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01</w:t>
            </w:r>
          </w:p>
        </w:tc>
        <w:tc>
          <w:tcPr>
            <w:tcW w:w="851"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0000</w:t>
            </w:r>
          </w:p>
        </w:tc>
        <w:tc>
          <w:tcPr>
            <w:tcW w:w="85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110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A77C99" w:rsidP="00F426C9">
            <w:pPr>
              <w:jc w:val="both"/>
              <w:rPr>
                <w:color w:val="000000"/>
                <w:sz w:val="16"/>
                <w:szCs w:val="16"/>
              </w:rPr>
            </w:pPr>
            <w:r>
              <w:rPr>
                <w:color w:val="000000"/>
                <w:sz w:val="16"/>
                <w:szCs w:val="16"/>
              </w:rPr>
              <w:t>-</w:t>
            </w:r>
            <w:r w:rsidR="00F426C9">
              <w:rPr>
                <w:color w:val="000000"/>
                <w:sz w:val="16"/>
                <w:szCs w:val="16"/>
              </w:rPr>
              <w:t>62100,00</w:t>
            </w:r>
          </w:p>
        </w:tc>
        <w:tc>
          <w:tcPr>
            <w:tcW w:w="992"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-59 390,00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-88 960,00</w:t>
            </w:r>
          </w:p>
        </w:tc>
      </w:tr>
      <w:tr w:rsidR="00A77C99" w:rsidTr="00F90D21">
        <w:trPr>
          <w:trHeight w:val="450"/>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A77C99" w:rsidRDefault="00A77C99">
            <w:pPr>
              <w:jc w:val="both"/>
              <w:rPr>
                <w:color w:val="000000"/>
                <w:sz w:val="16"/>
                <w:szCs w:val="16"/>
              </w:rPr>
            </w:pPr>
            <w:r>
              <w:rPr>
                <w:color w:val="000000"/>
                <w:sz w:val="16"/>
                <w:szCs w:val="16"/>
              </w:rPr>
              <w:lastRenderedPageBreak/>
              <w:t>НАЛОГИ НА СОВОКУПНЫЙ ДОХОД</w:t>
            </w:r>
          </w:p>
        </w:tc>
        <w:tc>
          <w:tcPr>
            <w:tcW w:w="63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w:t>
            </w:r>
          </w:p>
        </w:tc>
        <w:tc>
          <w:tcPr>
            <w:tcW w:w="50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05</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w:t>
            </w:r>
          </w:p>
        </w:tc>
        <w:tc>
          <w:tcPr>
            <w:tcW w:w="708"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w:t>
            </w:r>
          </w:p>
        </w:tc>
        <w:tc>
          <w:tcPr>
            <w:tcW w:w="851"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0000</w:t>
            </w:r>
          </w:p>
        </w:tc>
        <w:tc>
          <w:tcPr>
            <w:tcW w:w="85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2C04EB">
            <w:pPr>
              <w:jc w:val="both"/>
              <w:rPr>
                <w:color w:val="000000"/>
                <w:sz w:val="16"/>
                <w:szCs w:val="16"/>
              </w:rPr>
            </w:pPr>
            <w:r>
              <w:rPr>
                <w:color w:val="000000"/>
                <w:sz w:val="16"/>
                <w:szCs w:val="16"/>
              </w:rPr>
              <w:t>24300</w:t>
            </w:r>
          </w:p>
        </w:tc>
        <w:tc>
          <w:tcPr>
            <w:tcW w:w="992"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57 000,00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59 000,00</w:t>
            </w:r>
          </w:p>
        </w:tc>
      </w:tr>
      <w:tr w:rsidR="00A77C99" w:rsidTr="00F90D21">
        <w:trPr>
          <w:trHeight w:val="450"/>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A77C99" w:rsidRDefault="00A77C99">
            <w:pPr>
              <w:jc w:val="both"/>
              <w:rPr>
                <w:color w:val="000000"/>
                <w:sz w:val="16"/>
                <w:szCs w:val="16"/>
              </w:rPr>
            </w:pPr>
            <w:r>
              <w:rPr>
                <w:color w:val="000000"/>
                <w:sz w:val="16"/>
                <w:szCs w:val="16"/>
              </w:rPr>
              <w:t>Единый сельскохозяйственный налог</w:t>
            </w:r>
          </w:p>
        </w:tc>
        <w:tc>
          <w:tcPr>
            <w:tcW w:w="63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w:t>
            </w:r>
          </w:p>
        </w:tc>
        <w:tc>
          <w:tcPr>
            <w:tcW w:w="50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05</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03</w:t>
            </w:r>
          </w:p>
        </w:tc>
        <w:tc>
          <w:tcPr>
            <w:tcW w:w="708"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01</w:t>
            </w:r>
          </w:p>
        </w:tc>
        <w:tc>
          <w:tcPr>
            <w:tcW w:w="851"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0000</w:t>
            </w:r>
          </w:p>
        </w:tc>
        <w:tc>
          <w:tcPr>
            <w:tcW w:w="85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110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2C04EB">
            <w:pPr>
              <w:jc w:val="both"/>
              <w:rPr>
                <w:color w:val="000000"/>
                <w:sz w:val="16"/>
                <w:szCs w:val="16"/>
              </w:rPr>
            </w:pPr>
            <w:r>
              <w:rPr>
                <w:color w:val="000000"/>
                <w:sz w:val="16"/>
                <w:szCs w:val="16"/>
              </w:rPr>
              <w:t>24300,00</w:t>
            </w:r>
          </w:p>
        </w:tc>
        <w:tc>
          <w:tcPr>
            <w:tcW w:w="992"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57 000,00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59 000,00</w:t>
            </w:r>
          </w:p>
        </w:tc>
      </w:tr>
      <w:tr w:rsidR="00A77C99" w:rsidTr="00F90D21">
        <w:trPr>
          <w:trHeight w:val="349"/>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A77C99" w:rsidRDefault="00A77C99">
            <w:pPr>
              <w:jc w:val="both"/>
              <w:rPr>
                <w:color w:val="000000"/>
                <w:sz w:val="16"/>
                <w:szCs w:val="16"/>
              </w:rPr>
            </w:pPr>
            <w:r>
              <w:rPr>
                <w:color w:val="000000"/>
                <w:sz w:val="16"/>
                <w:szCs w:val="16"/>
              </w:rPr>
              <w:t>Единый сельскохозяйственный налог</w:t>
            </w:r>
          </w:p>
        </w:tc>
        <w:tc>
          <w:tcPr>
            <w:tcW w:w="63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w:t>
            </w:r>
          </w:p>
        </w:tc>
        <w:tc>
          <w:tcPr>
            <w:tcW w:w="50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05</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03</w:t>
            </w:r>
          </w:p>
        </w:tc>
        <w:tc>
          <w:tcPr>
            <w:tcW w:w="708"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010</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01</w:t>
            </w:r>
          </w:p>
        </w:tc>
        <w:tc>
          <w:tcPr>
            <w:tcW w:w="851"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0000</w:t>
            </w:r>
          </w:p>
        </w:tc>
        <w:tc>
          <w:tcPr>
            <w:tcW w:w="85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110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2C04EB">
            <w:pPr>
              <w:jc w:val="both"/>
              <w:rPr>
                <w:color w:val="000000"/>
                <w:sz w:val="16"/>
                <w:szCs w:val="16"/>
              </w:rPr>
            </w:pPr>
            <w:r>
              <w:rPr>
                <w:color w:val="000000"/>
                <w:sz w:val="16"/>
                <w:szCs w:val="16"/>
              </w:rPr>
              <w:t>24300,00</w:t>
            </w:r>
          </w:p>
        </w:tc>
        <w:tc>
          <w:tcPr>
            <w:tcW w:w="992"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57 000,00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59 000,00</w:t>
            </w:r>
          </w:p>
        </w:tc>
      </w:tr>
      <w:tr w:rsidR="00A77C99" w:rsidTr="00F90D21">
        <w:trPr>
          <w:trHeight w:val="255"/>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A77C99" w:rsidRDefault="00A77C99">
            <w:pPr>
              <w:jc w:val="both"/>
              <w:rPr>
                <w:color w:val="000000"/>
                <w:sz w:val="16"/>
                <w:szCs w:val="16"/>
              </w:rPr>
            </w:pPr>
            <w:r>
              <w:rPr>
                <w:color w:val="000000"/>
                <w:sz w:val="16"/>
                <w:szCs w:val="16"/>
              </w:rPr>
              <w:t>НАЛОГИ НА ИМУЩЕСТВО</w:t>
            </w:r>
          </w:p>
        </w:tc>
        <w:tc>
          <w:tcPr>
            <w:tcW w:w="63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w:t>
            </w:r>
          </w:p>
        </w:tc>
        <w:tc>
          <w:tcPr>
            <w:tcW w:w="50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06</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w:t>
            </w:r>
          </w:p>
        </w:tc>
        <w:tc>
          <w:tcPr>
            <w:tcW w:w="708"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w:t>
            </w:r>
          </w:p>
        </w:tc>
        <w:tc>
          <w:tcPr>
            <w:tcW w:w="851"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0000</w:t>
            </w:r>
          </w:p>
        </w:tc>
        <w:tc>
          <w:tcPr>
            <w:tcW w:w="85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2C04EB">
            <w:pPr>
              <w:jc w:val="both"/>
              <w:rPr>
                <w:color w:val="000000"/>
                <w:sz w:val="16"/>
                <w:szCs w:val="16"/>
              </w:rPr>
            </w:pPr>
            <w:r>
              <w:rPr>
                <w:color w:val="000000"/>
                <w:sz w:val="16"/>
                <w:szCs w:val="16"/>
              </w:rPr>
              <w:t>482329,48</w:t>
            </w:r>
          </w:p>
        </w:tc>
        <w:tc>
          <w:tcPr>
            <w:tcW w:w="992"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427 000,00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427 000,00</w:t>
            </w:r>
          </w:p>
        </w:tc>
      </w:tr>
      <w:tr w:rsidR="00A77C99" w:rsidTr="00F90D21">
        <w:trPr>
          <w:trHeight w:val="245"/>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A77C99" w:rsidRDefault="00A77C99">
            <w:pPr>
              <w:jc w:val="both"/>
              <w:rPr>
                <w:color w:val="000000"/>
                <w:sz w:val="16"/>
                <w:szCs w:val="16"/>
              </w:rPr>
            </w:pPr>
            <w:r>
              <w:rPr>
                <w:color w:val="000000"/>
                <w:sz w:val="16"/>
                <w:szCs w:val="16"/>
              </w:rPr>
              <w:t>Налог на имущество физических лиц</w:t>
            </w:r>
          </w:p>
        </w:tc>
        <w:tc>
          <w:tcPr>
            <w:tcW w:w="63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w:t>
            </w:r>
          </w:p>
        </w:tc>
        <w:tc>
          <w:tcPr>
            <w:tcW w:w="50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06</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01</w:t>
            </w:r>
          </w:p>
        </w:tc>
        <w:tc>
          <w:tcPr>
            <w:tcW w:w="708"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w:t>
            </w:r>
          </w:p>
        </w:tc>
        <w:tc>
          <w:tcPr>
            <w:tcW w:w="851"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0000</w:t>
            </w:r>
          </w:p>
        </w:tc>
        <w:tc>
          <w:tcPr>
            <w:tcW w:w="85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110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2C04EB" w:rsidP="00F426C9">
            <w:pPr>
              <w:jc w:val="both"/>
              <w:rPr>
                <w:color w:val="000000"/>
                <w:sz w:val="16"/>
                <w:szCs w:val="16"/>
              </w:rPr>
            </w:pPr>
            <w:r>
              <w:rPr>
                <w:color w:val="000000"/>
                <w:sz w:val="16"/>
                <w:szCs w:val="16"/>
              </w:rPr>
              <w:t>184591,48</w:t>
            </w:r>
          </w:p>
        </w:tc>
        <w:tc>
          <w:tcPr>
            <w:tcW w:w="992"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167 000,00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167 000,00</w:t>
            </w:r>
          </w:p>
        </w:tc>
      </w:tr>
      <w:tr w:rsidR="00A77C99" w:rsidTr="00F90D21">
        <w:trPr>
          <w:trHeight w:val="1176"/>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A77C99" w:rsidRDefault="00A77C99">
            <w:pPr>
              <w:jc w:val="both"/>
              <w:rPr>
                <w:color w:val="000000"/>
                <w:sz w:val="16"/>
                <w:szCs w:val="16"/>
              </w:rPr>
            </w:pPr>
            <w:r>
              <w:rPr>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3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w:t>
            </w:r>
          </w:p>
        </w:tc>
        <w:tc>
          <w:tcPr>
            <w:tcW w:w="50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06</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01</w:t>
            </w:r>
          </w:p>
        </w:tc>
        <w:tc>
          <w:tcPr>
            <w:tcW w:w="708"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030</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10</w:t>
            </w:r>
          </w:p>
        </w:tc>
        <w:tc>
          <w:tcPr>
            <w:tcW w:w="851"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0000</w:t>
            </w:r>
          </w:p>
        </w:tc>
        <w:tc>
          <w:tcPr>
            <w:tcW w:w="85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110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2C04EB" w:rsidP="00F426C9">
            <w:pPr>
              <w:jc w:val="both"/>
              <w:rPr>
                <w:color w:val="000000"/>
                <w:sz w:val="16"/>
                <w:szCs w:val="16"/>
              </w:rPr>
            </w:pPr>
            <w:r>
              <w:rPr>
                <w:color w:val="000000"/>
                <w:sz w:val="16"/>
                <w:szCs w:val="16"/>
              </w:rPr>
              <w:t>184591,48</w:t>
            </w:r>
          </w:p>
        </w:tc>
        <w:tc>
          <w:tcPr>
            <w:tcW w:w="992"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167 000,00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167 000,00</w:t>
            </w:r>
          </w:p>
        </w:tc>
      </w:tr>
      <w:tr w:rsidR="00A77C99" w:rsidTr="00F90D21">
        <w:trPr>
          <w:trHeight w:val="255"/>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A77C99" w:rsidRDefault="00A77C99">
            <w:pPr>
              <w:jc w:val="both"/>
              <w:rPr>
                <w:color w:val="000000"/>
                <w:sz w:val="16"/>
                <w:szCs w:val="16"/>
              </w:rPr>
            </w:pPr>
            <w:r>
              <w:rPr>
                <w:color w:val="000000"/>
                <w:sz w:val="16"/>
                <w:szCs w:val="16"/>
              </w:rPr>
              <w:t>Земельный налог</w:t>
            </w:r>
          </w:p>
        </w:tc>
        <w:tc>
          <w:tcPr>
            <w:tcW w:w="63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w:t>
            </w:r>
          </w:p>
        </w:tc>
        <w:tc>
          <w:tcPr>
            <w:tcW w:w="50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06</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06</w:t>
            </w:r>
          </w:p>
        </w:tc>
        <w:tc>
          <w:tcPr>
            <w:tcW w:w="708"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w:t>
            </w:r>
          </w:p>
        </w:tc>
        <w:tc>
          <w:tcPr>
            <w:tcW w:w="851"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0000</w:t>
            </w:r>
          </w:p>
        </w:tc>
        <w:tc>
          <w:tcPr>
            <w:tcW w:w="85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110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2C04EB" w:rsidP="00F426C9">
            <w:pPr>
              <w:jc w:val="both"/>
              <w:rPr>
                <w:color w:val="000000"/>
                <w:sz w:val="16"/>
                <w:szCs w:val="16"/>
              </w:rPr>
            </w:pPr>
            <w:r>
              <w:rPr>
                <w:color w:val="000000"/>
                <w:sz w:val="16"/>
                <w:szCs w:val="16"/>
              </w:rPr>
              <w:t>297738,00</w:t>
            </w:r>
          </w:p>
        </w:tc>
        <w:tc>
          <w:tcPr>
            <w:tcW w:w="992"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260 000,00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260 000,00</w:t>
            </w:r>
          </w:p>
        </w:tc>
      </w:tr>
      <w:tr w:rsidR="00A77C99" w:rsidTr="00F90D21">
        <w:trPr>
          <w:trHeight w:val="386"/>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A77C99" w:rsidRDefault="00A77C99">
            <w:pPr>
              <w:jc w:val="both"/>
              <w:rPr>
                <w:color w:val="000000"/>
                <w:sz w:val="16"/>
                <w:szCs w:val="16"/>
              </w:rPr>
            </w:pPr>
            <w:r>
              <w:rPr>
                <w:color w:val="000000"/>
                <w:sz w:val="16"/>
                <w:szCs w:val="16"/>
              </w:rPr>
              <w:t>Земельный налог с организаций</w:t>
            </w:r>
          </w:p>
        </w:tc>
        <w:tc>
          <w:tcPr>
            <w:tcW w:w="63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w:t>
            </w:r>
          </w:p>
        </w:tc>
        <w:tc>
          <w:tcPr>
            <w:tcW w:w="50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06</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06</w:t>
            </w:r>
          </w:p>
        </w:tc>
        <w:tc>
          <w:tcPr>
            <w:tcW w:w="708"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030</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w:t>
            </w:r>
          </w:p>
        </w:tc>
        <w:tc>
          <w:tcPr>
            <w:tcW w:w="851"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0000</w:t>
            </w:r>
          </w:p>
        </w:tc>
        <w:tc>
          <w:tcPr>
            <w:tcW w:w="85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110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2C04EB" w:rsidP="00F426C9">
            <w:pPr>
              <w:jc w:val="both"/>
              <w:rPr>
                <w:color w:val="000000"/>
                <w:sz w:val="16"/>
                <w:szCs w:val="16"/>
              </w:rPr>
            </w:pPr>
            <w:r>
              <w:rPr>
                <w:color w:val="000000"/>
                <w:sz w:val="16"/>
                <w:szCs w:val="16"/>
              </w:rPr>
              <w:t>49738,00</w:t>
            </w:r>
          </w:p>
        </w:tc>
        <w:tc>
          <w:tcPr>
            <w:tcW w:w="992"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60 000,00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60 000,00</w:t>
            </w:r>
          </w:p>
        </w:tc>
      </w:tr>
      <w:tr w:rsidR="00A77C99" w:rsidTr="00F90D21">
        <w:trPr>
          <w:trHeight w:val="962"/>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A77C99" w:rsidRDefault="00A77C99">
            <w:pPr>
              <w:jc w:val="both"/>
              <w:rPr>
                <w:color w:val="000000"/>
                <w:sz w:val="16"/>
                <w:szCs w:val="16"/>
              </w:rPr>
            </w:pPr>
            <w:r>
              <w:rPr>
                <w:color w:val="000000"/>
                <w:sz w:val="16"/>
                <w:szCs w:val="16"/>
              </w:rPr>
              <w:t>Земельный налог с организаций, обладающих земельным участком, расположенным в границах сельских поселений</w:t>
            </w:r>
          </w:p>
        </w:tc>
        <w:tc>
          <w:tcPr>
            <w:tcW w:w="63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w:t>
            </w:r>
          </w:p>
        </w:tc>
        <w:tc>
          <w:tcPr>
            <w:tcW w:w="50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06</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06</w:t>
            </w:r>
          </w:p>
        </w:tc>
        <w:tc>
          <w:tcPr>
            <w:tcW w:w="708"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033</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10</w:t>
            </w:r>
          </w:p>
        </w:tc>
        <w:tc>
          <w:tcPr>
            <w:tcW w:w="851"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0000</w:t>
            </w:r>
          </w:p>
        </w:tc>
        <w:tc>
          <w:tcPr>
            <w:tcW w:w="85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110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2C04EB" w:rsidP="00244BCC">
            <w:pPr>
              <w:jc w:val="both"/>
              <w:rPr>
                <w:color w:val="000000"/>
                <w:sz w:val="16"/>
                <w:szCs w:val="16"/>
              </w:rPr>
            </w:pPr>
            <w:r>
              <w:rPr>
                <w:color w:val="000000"/>
                <w:sz w:val="16"/>
                <w:szCs w:val="16"/>
              </w:rPr>
              <w:t>49738,00</w:t>
            </w:r>
          </w:p>
        </w:tc>
        <w:tc>
          <w:tcPr>
            <w:tcW w:w="992"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60 000,00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60 000,00</w:t>
            </w:r>
          </w:p>
        </w:tc>
      </w:tr>
      <w:tr w:rsidR="00A77C99" w:rsidTr="00F90D21">
        <w:trPr>
          <w:trHeight w:val="209"/>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A77C99" w:rsidRDefault="00A77C99">
            <w:pPr>
              <w:jc w:val="both"/>
              <w:rPr>
                <w:color w:val="000000"/>
                <w:sz w:val="16"/>
                <w:szCs w:val="16"/>
              </w:rPr>
            </w:pPr>
            <w:r>
              <w:rPr>
                <w:color w:val="000000"/>
                <w:sz w:val="16"/>
                <w:szCs w:val="16"/>
              </w:rPr>
              <w:t>Земельный налог с физических лиц</w:t>
            </w:r>
          </w:p>
        </w:tc>
        <w:tc>
          <w:tcPr>
            <w:tcW w:w="63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w:t>
            </w:r>
          </w:p>
        </w:tc>
        <w:tc>
          <w:tcPr>
            <w:tcW w:w="50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06</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06</w:t>
            </w:r>
          </w:p>
        </w:tc>
        <w:tc>
          <w:tcPr>
            <w:tcW w:w="708"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040</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w:t>
            </w:r>
          </w:p>
        </w:tc>
        <w:tc>
          <w:tcPr>
            <w:tcW w:w="851"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0000</w:t>
            </w:r>
          </w:p>
        </w:tc>
        <w:tc>
          <w:tcPr>
            <w:tcW w:w="85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110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2C04EB" w:rsidP="00244BCC">
            <w:pPr>
              <w:jc w:val="both"/>
              <w:rPr>
                <w:color w:val="000000"/>
                <w:sz w:val="16"/>
                <w:szCs w:val="16"/>
              </w:rPr>
            </w:pPr>
            <w:r>
              <w:rPr>
                <w:color w:val="000000"/>
                <w:sz w:val="16"/>
                <w:szCs w:val="16"/>
              </w:rPr>
              <w:t>248000,00</w:t>
            </w:r>
          </w:p>
        </w:tc>
        <w:tc>
          <w:tcPr>
            <w:tcW w:w="992"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200 000,00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200 000,00</w:t>
            </w:r>
          </w:p>
        </w:tc>
      </w:tr>
      <w:tr w:rsidR="00A77C99" w:rsidTr="00F90D21">
        <w:trPr>
          <w:trHeight w:val="900"/>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A77C99" w:rsidRDefault="00A77C99">
            <w:pPr>
              <w:jc w:val="both"/>
              <w:rPr>
                <w:color w:val="000000"/>
                <w:sz w:val="16"/>
                <w:szCs w:val="16"/>
              </w:rPr>
            </w:pPr>
            <w:r>
              <w:rPr>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63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w:t>
            </w:r>
          </w:p>
        </w:tc>
        <w:tc>
          <w:tcPr>
            <w:tcW w:w="50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06</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06</w:t>
            </w:r>
          </w:p>
        </w:tc>
        <w:tc>
          <w:tcPr>
            <w:tcW w:w="708"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043</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10</w:t>
            </w:r>
          </w:p>
        </w:tc>
        <w:tc>
          <w:tcPr>
            <w:tcW w:w="851"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0000</w:t>
            </w:r>
          </w:p>
        </w:tc>
        <w:tc>
          <w:tcPr>
            <w:tcW w:w="85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110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2C04EB">
            <w:pPr>
              <w:jc w:val="both"/>
              <w:rPr>
                <w:color w:val="000000"/>
                <w:sz w:val="16"/>
                <w:szCs w:val="16"/>
              </w:rPr>
            </w:pPr>
            <w:r>
              <w:rPr>
                <w:color w:val="000000"/>
                <w:sz w:val="16"/>
                <w:szCs w:val="16"/>
              </w:rPr>
              <w:t>248000,00</w:t>
            </w:r>
          </w:p>
        </w:tc>
        <w:tc>
          <w:tcPr>
            <w:tcW w:w="992"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200 000,00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200 000,00</w:t>
            </w:r>
          </w:p>
        </w:tc>
      </w:tr>
      <w:tr w:rsidR="00A77C99" w:rsidTr="00F90D21">
        <w:trPr>
          <w:trHeight w:val="302"/>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A77C99" w:rsidRDefault="00A77C99">
            <w:pPr>
              <w:jc w:val="both"/>
              <w:rPr>
                <w:color w:val="000000"/>
                <w:sz w:val="16"/>
                <w:szCs w:val="16"/>
              </w:rPr>
            </w:pPr>
            <w:r>
              <w:rPr>
                <w:color w:val="000000"/>
                <w:sz w:val="16"/>
                <w:szCs w:val="16"/>
              </w:rPr>
              <w:t>ГОСУДАРСТВЕННАЯ ПОШЛИНА</w:t>
            </w:r>
          </w:p>
        </w:tc>
        <w:tc>
          <w:tcPr>
            <w:tcW w:w="63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w:t>
            </w:r>
          </w:p>
        </w:tc>
        <w:tc>
          <w:tcPr>
            <w:tcW w:w="50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08</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w:t>
            </w:r>
          </w:p>
        </w:tc>
        <w:tc>
          <w:tcPr>
            <w:tcW w:w="708"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w:t>
            </w:r>
          </w:p>
        </w:tc>
        <w:tc>
          <w:tcPr>
            <w:tcW w:w="851"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0000</w:t>
            </w:r>
          </w:p>
        </w:tc>
        <w:tc>
          <w:tcPr>
            <w:tcW w:w="85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2C04EB">
            <w:pPr>
              <w:jc w:val="both"/>
              <w:rPr>
                <w:color w:val="000000"/>
                <w:sz w:val="16"/>
                <w:szCs w:val="16"/>
              </w:rPr>
            </w:pPr>
            <w:r>
              <w:rPr>
                <w:color w:val="000000"/>
                <w:sz w:val="16"/>
                <w:szCs w:val="16"/>
              </w:rPr>
              <w:t>42900,00</w:t>
            </w:r>
          </w:p>
        </w:tc>
        <w:tc>
          <w:tcPr>
            <w:tcW w:w="992"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50 000,00</w:t>
            </w:r>
          </w:p>
        </w:tc>
      </w:tr>
      <w:tr w:rsidR="00A77C99" w:rsidTr="00F90D21">
        <w:trPr>
          <w:trHeight w:val="1350"/>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A77C99" w:rsidRDefault="00A77C99">
            <w:pPr>
              <w:jc w:val="both"/>
              <w:rPr>
                <w:color w:val="000000"/>
                <w:sz w:val="16"/>
                <w:szCs w:val="16"/>
              </w:rPr>
            </w:pPr>
            <w:r>
              <w:rPr>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63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w:t>
            </w:r>
          </w:p>
        </w:tc>
        <w:tc>
          <w:tcPr>
            <w:tcW w:w="50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08</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04</w:t>
            </w:r>
          </w:p>
        </w:tc>
        <w:tc>
          <w:tcPr>
            <w:tcW w:w="708"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01</w:t>
            </w:r>
          </w:p>
        </w:tc>
        <w:tc>
          <w:tcPr>
            <w:tcW w:w="851"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0000</w:t>
            </w:r>
          </w:p>
        </w:tc>
        <w:tc>
          <w:tcPr>
            <w:tcW w:w="85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110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2C04EB">
            <w:pPr>
              <w:jc w:val="both"/>
              <w:rPr>
                <w:color w:val="000000"/>
                <w:sz w:val="16"/>
                <w:szCs w:val="16"/>
              </w:rPr>
            </w:pPr>
            <w:r>
              <w:rPr>
                <w:color w:val="000000"/>
                <w:sz w:val="16"/>
                <w:szCs w:val="16"/>
              </w:rPr>
              <w:t>42900,00</w:t>
            </w:r>
          </w:p>
        </w:tc>
        <w:tc>
          <w:tcPr>
            <w:tcW w:w="992"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50 000,00</w:t>
            </w:r>
          </w:p>
        </w:tc>
      </w:tr>
      <w:tr w:rsidR="00A77C99" w:rsidTr="00F90D21">
        <w:trPr>
          <w:trHeight w:val="1829"/>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A77C99" w:rsidRDefault="00A77C99">
            <w:pPr>
              <w:jc w:val="both"/>
              <w:rPr>
                <w:color w:val="000000"/>
                <w:sz w:val="16"/>
                <w:szCs w:val="16"/>
              </w:rPr>
            </w:pPr>
            <w:r>
              <w:rPr>
                <w:color w:val="000000"/>
                <w:sz w:val="16"/>
                <w:szCs w:val="16"/>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3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w:t>
            </w:r>
          </w:p>
        </w:tc>
        <w:tc>
          <w:tcPr>
            <w:tcW w:w="50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08</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04</w:t>
            </w:r>
          </w:p>
        </w:tc>
        <w:tc>
          <w:tcPr>
            <w:tcW w:w="708"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020</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01</w:t>
            </w:r>
          </w:p>
        </w:tc>
        <w:tc>
          <w:tcPr>
            <w:tcW w:w="851"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0000</w:t>
            </w:r>
          </w:p>
        </w:tc>
        <w:tc>
          <w:tcPr>
            <w:tcW w:w="85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110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2C04EB">
            <w:pPr>
              <w:jc w:val="both"/>
              <w:rPr>
                <w:color w:val="000000"/>
                <w:sz w:val="16"/>
                <w:szCs w:val="16"/>
              </w:rPr>
            </w:pPr>
            <w:r>
              <w:rPr>
                <w:color w:val="000000"/>
                <w:sz w:val="16"/>
                <w:szCs w:val="16"/>
              </w:rPr>
              <w:t>42900,00</w:t>
            </w:r>
          </w:p>
        </w:tc>
        <w:tc>
          <w:tcPr>
            <w:tcW w:w="992"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50 000,00</w:t>
            </w:r>
          </w:p>
        </w:tc>
      </w:tr>
      <w:tr w:rsidR="00A77C99" w:rsidTr="00F90D21">
        <w:trPr>
          <w:trHeight w:val="1264"/>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A77C99" w:rsidRDefault="00A77C99">
            <w:pPr>
              <w:jc w:val="both"/>
              <w:rPr>
                <w:color w:val="000000"/>
                <w:sz w:val="16"/>
                <w:szCs w:val="16"/>
              </w:rPr>
            </w:pPr>
            <w:r>
              <w:rPr>
                <w:color w:val="000000"/>
                <w:sz w:val="16"/>
                <w:szCs w:val="16"/>
              </w:rPr>
              <w:t>ДОХОДЫ ОТ ИСПОЛЬЗОВАНИЯ ИМУЩЕСТВА, НАХОДЯЩЕГОСЯ В ГОСУДАРСТВЕННОЙ И МУНИЦИПАЛЬНОЙ СОБСТВЕННОСТИ</w:t>
            </w:r>
          </w:p>
        </w:tc>
        <w:tc>
          <w:tcPr>
            <w:tcW w:w="63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w:t>
            </w:r>
          </w:p>
        </w:tc>
        <w:tc>
          <w:tcPr>
            <w:tcW w:w="50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11</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w:t>
            </w:r>
          </w:p>
        </w:tc>
        <w:tc>
          <w:tcPr>
            <w:tcW w:w="708"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w:t>
            </w:r>
          </w:p>
        </w:tc>
        <w:tc>
          <w:tcPr>
            <w:tcW w:w="851"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0000</w:t>
            </w:r>
          </w:p>
        </w:tc>
        <w:tc>
          <w:tcPr>
            <w:tcW w:w="85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2C04EB">
            <w:pPr>
              <w:jc w:val="both"/>
              <w:rPr>
                <w:color w:val="000000"/>
                <w:sz w:val="16"/>
                <w:szCs w:val="16"/>
              </w:rPr>
            </w:pPr>
            <w:r>
              <w:rPr>
                <w:color w:val="000000"/>
                <w:sz w:val="16"/>
                <w:szCs w:val="16"/>
              </w:rPr>
              <w:t>153414,82</w:t>
            </w:r>
          </w:p>
        </w:tc>
        <w:tc>
          <w:tcPr>
            <w:tcW w:w="992"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71 020,68</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123 439,90</w:t>
            </w:r>
          </w:p>
        </w:tc>
      </w:tr>
      <w:tr w:rsidR="00A77C99" w:rsidTr="00F90D21">
        <w:trPr>
          <w:trHeight w:val="2091"/>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A77C99" w:rsidRDefault="00A77C99">
            <w:pPr>
              <w:jc w:val="both"/>
              <w:rPr>
                <w:color w:val="000000"/>
                <w:sz w:val="16"/>
                <w:szCs w:val="16"/>
              </w:rPr>
            </w:pPr>
            <w:r>
              <w:rPr>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3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w:t>
            </w:r>
          </w:p>
        </w:tc>
        <w:tc>
          <w:tcPr>
            <w:tcW w:w="50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11</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05</w:t>
            </w:r>
          </w:p>
        </w:tc>
        <w:tc>
          <w:tcPr>
            <w:tcW w:w="708"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w:t>
            </w:r>
          </w:p>
        </w:tc>
        <w:tc>
          <w:tcPr>
            <w:tcW w:w="851"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0000</w:t>
            </w:r>
          </w:p>
        </w:tc>
        <w:tc>
          <w:tcPr>
            <w:tcW w:w="85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120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2C04EB">
            <w:pPr>
              <w:jc w:val="both"/>
              <w:rPr>
                <w:color w:val="000000"/>
                <w:sz w:val="16"/>
                <w:szCs w:val="16"/>
              </w:rPr>
            </w:pPr>
            <w:r>
              <w:rPr>
                <w:color w:val="000000"/>
                <w:sz w:val="16"/>
                <w:szCs w:val="16"/>
              </w:rPr>
              <w:t>153414,82</w:t>
            </w:r>
          </w:p>
        </w:tc>
        <w:tc>
          <w:tcPr>
            <w:tcW w:w="992"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71 020,68</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123 439,90</w:t>
            </w:r>
          </w:p>
        </w:tc>
      </w:tr>
      <w:tr w:rsidR="00A77C99" w:rsidTr="00F90D21">
        <w:trPr>
          <w:trHeight w:val="2120"/>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A77C99" w:rsidRDefault="00A77C99">
            <w:pPr>
              <w:jc w:val="both"/>
              <w:rPr>
                <w:color w:val="000000"/>
                <w:sz w:val="16"/>
                <w:szCs w:val="16"/>
              </w:rPr>
            </w:pPr>
            <w:proofErr w:type="gramStart"/>
            <w:r>
              <w:rPr>
                <w:color w:val="000000"/>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63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w:t>
            </w:r>
          </w:p>
        </w:tc>
        <w:tc>
          <w:tcPr>
            <w:tcW w:w="50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11</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05</w:t>
            </w:r>
          </w:p>
        </w:tc>
        <w:tc>
          <w:tcPr>
            <w:tcW w:w="708"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020</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w:t>
            </w:r>
          </w:p>
        </w:tc>
        <w:tc>
          <w:tcPr>
            <w:tcW w:w="851"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0000</w:t>
            </w:r>
          </w:p>
        </w:tc>
        <w:tc>
          <w:tcPr>
            <w:tcW w:w="85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120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2C04EB">
            <w:pPr>
              <w:jc w:val="both"/>
              <w:rPr>
                <w:color w:val="000000"/>
                <w:sz w:val="16"/>
                <w:szCs w:val="16"/>
              </w:rPr>
            </w:pPr>
            <w:r>
              <w:rPr>
                <w:color w:val="000000"/>
                <w:sz w:val="16"/>
                <w:szCs w:val="16"/>
              </w:rPr>
              <w:t>153414,82</w:t>
            </w:r>
          </w:p>
        </w:tc>
        <w:tc>
          <w:tcPr>
            <w:tcW w:w="992"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59 020,68</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111 439,90</w:t>
            </w:r>
          </w:p>
        </w:tc>
      </w:tr>
      <w:tr w:rsidR="00A77C99" w:rsidTr="00F90D21">
        <w:trPr>
          <w:trHeight w:val="1815"/>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A77C99" w:rsidRDefault="00A77C99">
            <w:pPr>
              <w:jc w:val="both"/>
              <w:rPr>
                <w:color w:val="000000"/>
                <w:sz w:val="16"/>
                <w:szCs w:val="16"/>
              </w:rPr>
            </w:pPr>
            <w:proofErr w:type="gramStart"/>
            <w:r>
              <w:rPr>
                <w:color w:val="000000"/>
                <w:sz w:val="16"/>
                <w:szCs w:val="16"/>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63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w:t>
            </w:r>
          </w:p>
        </w:tc>
        <w:tc>
          <w:tcPr>
            <w:tcW w:w="50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11</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05</w:t>
            </w:r>
          </w:p>
        </w:tc>
        <w:tc>
          <w:tcPr>
            <w:tcW w:w="708"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025</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10</w:t>
            </w:r>
          </w:p>
        </w:tc>
        <w:tc>
          <w:tcPr>
            <w:tcW w:w="851"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0000</w:t>
            </w:r>
          </w:p>
        </w:tc>
        <w:tc>
          <w:tcPr>
            <w:tcW w:w="85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120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2C04EB">
            <w:pPr>
              <w:jc w:val="both"/>
              <w:rPr>
                <w:color w:val="000000"/>
                <w:sz w:val="16"/>
                <w:szCs w:val="16"/>
              </w:rPr>
            </w:pPr>
            <w:r>
              <w:rPr>
                <w:color w:val="000000"/>
                <w:sz w:val="16"/>
                <w:szCs w:val="16"/>
              </w:rPr>
              <w:t>153414,82</w:t>
            </w:r>
          </w:p>
        </w:tc>
        <w:tc>
          <w:tcPr>
            <w:tcW w:w="992"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59 020,68</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111 439,90</w:t>
            </w:r>
          </w:p>
        </w:tc>
      </w:tr>
      <w:tr w:rsidR="00A77C99" w:rsidTr="00F90D21">
        <w:trPr>
          <w:trHeight w:val="908"/>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A77C99" w:rsidRDefault="00A77C99">
            <w:pPr>
              <w:jc w:val="both"/>
              <w:rPr>
                <w:color w:val="000000"/>
                <w:sz w:val="16"/>
                <w:szCs w:val="16"/>
              </w:rPr>
            </w:pPr>
            <w:r>
              <w:rPr>
                <w:color w:val="000000"/>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63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w:t>
            </w:r>
          </w:p>
        </w:tc>
        <w:tc>
          <w:tcPr>
            <w:tcW w:w="50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11</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05</w:t>
            </w:r>
          </w:p>
        </w:tc>
        <w:tc>
          <w:tcPr>
            <w:tcW w:w="708"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070</w:t>
            </w:r>
          </w:p>
        </w:tc>
        <w:tc>
          <w:tcPr>
            <w:tcW w:w="709"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w:t>
            </w:r>
          </w:p>
        </w:tc>
        <w:tc>
          <w:tcPr>
            <w:tcW w:w="851"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0000</w:t>
            </w:r>
          </w:p>
        </w:tc>
        <w:tc>
          <w:tcPr>
            <w:tcW w:w="850"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120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w:t>
            </w:r>
          </w:p>
        </w:tc>
        <w:tc>
          <w:tcPr>
            <w:tcW w:w="992"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12 000,00</w:t>
            </w:r>
          </w:p>
        </w:tc>
        <w:tc>
          <w:tcPr>
            <w:tcW w:w="1134" w:type="dxa"/>
            <w:tcBorders>
              <w:top w:val="nil"/>
              <w:left w:val="nil"/>
              <w:bottom w:val="single" w:sz="4" w:space="0" w:color="000000"/>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12 000,00</w:t>
            </w:r>
          </w:p>
        </w:tc>
      </w:tr>
      <w:tr w:rsidR="00D5376D" w:rsidTr="00F90D21">
        <w:trPr>
          <w:trHeight w:val="908"/>
        </w:trPr>
        <w:tc>
          <w:tcPr>
            <w:tcW w:w="1433" w:type="dxa"/>
            <w:tcBorders>
              <w:top w:val="nil"/>
              <w:left w:val="single" w:sz="4" w:space="0" w:color="000000"/>
              <w:bottom w:val="single" w:sz="4" w:space="0" w:color="000000"/>
              <w:right w:val="single" w:sz="4" w:space="0" w:color="000000"/>
            </w:tcBorders>
            <w:shd w:val="clear" w:color="auto" w:fill="auto"/>
            <w:vAlign w:val="bottom"/>
          </w:tcPr>
          <w:p w:rsidR="00D5376D" w:rsidRDefault="00642A62">
            <w:pPr>
              <w:jc w:val="both"/>
              <w:rPr>
                <w:color w:val="000000"/>
                <w:sz w:val="16"/>
                <w:szCs w:val="16"/>
              </w:rPr>
            </w:pPr>
            <w:r>
              <w:rPr>
                <w:color w:val="000000"/>
                <w:sz w:val="16"/>
                <w:szCs w:val="16"/>
              </w:rPr>
              <w:t>Прочие доходы от компенсации затрат бюджетов сельских поселений</w:t>
            </w:r>
          </w:p>
        </w:tc>
        <w:tc>
          <w:tcPr>
            <w:tcW w:w="630" w:type="dxa"/>
            <w:tcBorders>
              <w:top w:val="nil"/>
              <w:left w:val="nil"/>
              <w:bottom w:val="single" w:sz="4" w:space="0" w:color="000000"/>
              <w:right w:val="single" w:sz="4" w:space="0" w:color="000000"/>
            </w:tcBorders>
            <w:shd w:val="clear" w:color="auto" w:fill="auto"/>
            <w:vAlign w:val="center"/>
          </w:tcPr>
          <w:p w:rsidR="00D5376D" w:rsidRDefault="00642A62">
            <w:pPr>
              <w:jc w:val="both"/>
              <w:rPr>
                <w:color w:val="000000"/>
                <w:sz w:val="16"/>
                <w:szCs w:val="16"/>
              </w:rPr>
            </w:pPr>
            <w:r>
              <w:rPr>
                <w:color w:val="000000"/>
                <w:sz w:val="16"/>
                <w:szCs w:val="16"/>
              </w:rPr>
              <w:t>1</w:t>
            </w:r>
          </w:p>
        </w:tc>
        <w:tc>
          <w:tcPr>
            <w:tcW w:w="504" w:type="dxa"/>
            <w:tcBorders>
              <w:top w:val="nil"/>
              <w:left w:val="nil"/>
              <w:bottom w:val="single" w:sz="4" w:space="0" w:color="000000"/>
              <w:right w:val="single" w:sz="4" w:space="0" w:color="000000"/>
            </w:tcBorders>
            <w:shd w:val="clear" w:color="auto" w:fill="auto"/>
            <w:vAlign w:val="center"/>
          </w:tcPr>
          <w:p w:rsidR="00D5376D" w:rsidRDefault="00642A62">
            <w:pPr>
              <w:jc w:val="both"/>
              <w:rPr>
                <w:color w:val="000000"/>
                <w:sz w:val="16"/>
                <w:szCs w:val="16"/>
              </w:rPr>
            </w:pPr>
            <w:r>
              <w:rPr>
                <w:color w:val="000000"/>
                <w:sz w:val="16"/>
                <w:szCs w:val="16"/>
              </w:rPr>
              <w:t>13</w:t>
            </w:r>
          </w:p>
        </w:tc>
        <w:tc>
          <w:tcPr>
            <w:tcW w:w="709" w:type="dxa"/>
            <w:tcBorders>
              <w:top w:val="nil"/>
              <w:left w:val="nil"/>
              <w:bottom w:val="single" w:sz="4" w:space="0" w:color="000000"/>
              <w:right w:val="single" w:sz="4" w:space="0" w:color="000000"/>
            </w:tcBorders>
            <w:shd w:val="clear" w:color="auto" w:fill="auto"/>
            <w:vAlign w:val="center"/>
          </w:tcPr>
          <w:p w:rsidR="00D5376D" w:rsidRDefault="00642A62">
            <w:pPr>
              <w:jc w:val="both"/>
              <w:rPr>
                <w:color w:val="000000"/>
                <w:sz w:val="16"/>
                <w:szCs w:val="16"/>
              </w:rPr>
            </w:pPr>
            <w:r>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tcPr>
          <w:p w:rsidR="00D5376D" w:rsidRDefault="00642A62">
            <w:pPr>
              <w:jc w:val="both"/>
              <w:rPr>
                <w:color w:val="000000"/>
                <w:sz w:val="16"/>
                <w:szCs w:val="16"/>
              </w:rPr>
            </w:pPr>
            <w:r>
              <w:rPr>
                <w:color w:val="000000"/>
                <w:sz w:val="16"/>
                <w:szCs w:val="16"/>
              </w:rPr>
              <w:t>995</w:t>
            </w:r>
          </w:p>
        </w:tc>
        <w:tc>
          <w:tcPr>
            <w:tcW w:w="709" w:type="dxa"/>
            <w:tcBorders>
              <w:top w:val="nil"/>
              <w:left w:val="nil"/>
              <w:bottom w:val="single" w:sz="4" w:space="0" w:color="000000"/>
              <w:right w:val="single" w:sz="4" w:space="0" w:color="000000"/>
            </w:tcBorders>
            <w:shd w:val="clear" w:color="auto" w:fill="auto"/>
            <w:vAlign w:val="center"/>
          </w:tcPr>
          <w:p w:rsidR="00D5376D" w:rsidRDefault="00642A62">
            <w:pPr>
              <w:jc w:val="both"/>
              <w:rPr>
                <w:color w:val="000000"/>
                <w:sz w:val="16"/>
                <w:szCs w:val="16"/>
              </w:rPr>
            </w:pPr>
            <w:r>
              <w:rPr>
                <w:color w:val="000000"/>
                <w:sz w:val="16"/>
                <w:szCs w:val="16"/>
              </w:rPr>
              <w:t>10</w:t>
            </w:r>
          </w:p>
        </w:tc>
        <w:tc>
          <w:tcPr>
            <w:tcW w:w="851" w:type="dxa"/>
            <w:tcBorders>
              <w:top w:val="nil"/>
              <w:left w:val="nil"/>
              <w:bottom w:val="single" w:sz="4" w:space="0" w:color="000000"/>
              <w:right w:val="single" w:sz="4" w:space="0" w:color="000000"/>
            </w:tcBorders>
            <w:shd w:val="clear" w:color="auto" w:fill="auto"/>
            <w:vAlign w:val="center"/>
          </w:tcPr>
          <w:p w:rsidR="00D5376D" w:rsidRDefault="00642A62">
            <w:pPr>
              <w:jc w:val="both"/>
              <w:rPr>
                <w:color w:val="000000"/>
                <w:sz w:val="16"/>
                <w:szCs w:val="16"/>
              </w:rPr>
            </w:pPr>
            <w:r>
              <w:rPr>
                <w:color w:val="000000"/>
                <w:sz w:val="16"/>
                <w:szCs w:val="16"/>
              </w:rPr>
              <w:t>0000</w:t>
            </w:r>
          </w:p>
        </w:tc>
        <w:tc>
          <w:tcPr>
            <w:tcW w:w="850" w:type="dxa"/>
            <w:tcBorders>
              <w:top w:val="nil"/>
              <w:left w:val="nil"/>
              <w:bottom w:val="single" w:sz="4" w:space="0" w:color="000000"/>
              <w:right w:val="single" w:sz="4" w:space="0" w:color="000000"/>
            </w:tcBorders>
            <w:shd w:val="clear" w:color="auto" w:fill="auto"/>
            <w:vAlign w:val="center"/>
          </w:tcPr>
          <w:p w:rsidR="00D5376D" w:rsidRDefault="00642A62">
            <w:pPr>
              <w:jc w:val="both"/>
              <w:rPr>
                <w:color w:val="000000"/>
                <w:sz w:val="16"/>
                <w:szCs w:val="16"/>
              </w:rPr>
            </w:pPr>
            <w:r>
              <w:rPr>
                <w:color w:val="000000"/>
                <w:sz w:val="16"/>
                <w:szCs w:val="16"/>
              </w:rPr>
              <w:t>130</w:t>
            </w:r>
          </w:p>
        </w:tc>
        <w:tc>
          <w:tcPr>
            <w:tcW w:w="1134" w:type="dxa"/>
            <w:tcBorders>
              <w:top w:val="nil"/>
              <w:left w:val="nil"/>
              <w:bottom w:val="single" w:sz="4" w:space="0" w:color="000000"/>
              <w:right w:val="single" w:sz="4" w:space="0" w:color="000000"/>
            </w:tcBorders>
            <w:shd w:val="clear" w:color="auto" w:fill="auto"/>
            <w:vAlign w:val="center"/>
          </w:tcPr>
          <w:p w:rsidR="00D5376D" w:rsidRDefault="00642A62">
            <w:pPr>
              <w:jc w:val="both"/>
              <w:rPr>
                <w:color w:val="000000"/>
                <w:sz w:val="16"/>
                <w:szCs w:val="16"/>
              </w:rPr>
            </w:pPr>
            <w:r>
              <w:rPr>
                <w:color w:val="000000"/>
                <w:sz w:val="16"/>
                <w:szCs w:val="16"/>
              </w:rPr>
              <w:t>0,91</w:t>
            </w:r>
          </w:p>
        </w:tc>
        <w:tc>
          <w:tcPr>
            <w:tcW w:w="992" w:type="dxa"/>
            <w:tcBorders>
              <w:top w:val="nil"/>
              <w:left w:val="nil"/>
              <w:bottom w:val="single" w:sz="4" w:space="0" w:color="000000"/>
              <w:right w:val="single" w:sz="4" w:space="0" w:color="000000"/>
            </w:tcBorders>
            <w:shd w:val="clear" w:color="auto" w:fill="auto"/>
            <w:vAlign w:val="center"/>
          </w:tcPr>
          <w:p w:rsidR="00D5376D" w:rsidRDefault="00642A62">
            <w:pPr>
              <w:jc w:val="both"/>
              <w:rPr>
                <w:color w:val="000000"/>
                <w:sz w:val="16"/>
                <w:szCs w:val="16"/>
              </w:rPr>
            </w:pPr>
            <w:r>
              <w:rPr>
                <w:color w:val="000000"/>
                <w:sz w:val="16"/>
                <w:szCs w:val="16"/>
              </w:rPr>
              <w:t>0</w:t>
            </w:r>
          </w:p>
        </w:tc>
        <w:tc>
          <w:tcPr>
            <w:tcW w:w="1134" w:type="dxa"/>
            <w:tcBorders>
              <w:top w:val="nil"/>
              <w:left w:val="nil"/>
              <w:bottom w:val="single" w:sz="4" w:space="0" w:color="000000"/>
              <w:right w:val="single" w:sz="4" w:space="0" w:color="000000"/>
            </w:tcBorders>
            <w:shd w:val="clear" w:color="auto" w:fill="auto"/>
            <w:vAlign w:val="center"/>
          </w:tcPr>
          <w:p w:rsidR="00D5376D" w:rsidRDefault="00642A62">
            <w:pPr>
              <w:jc w:val="both"/>
              <w:rPr>
                <w:color w:val="000000"/>
                <w:sz w:val="16"/>
                <w:szCs w:val="16"/>
              </w:rPr>
            </w:pPr>
            <w:r>
              <w:rPr>
                <w:color w:val="000000"/>
                <w:sz w:val="16"/>
                <w:szCs w:val="16"/>
              </w:rPr>
              <w:t>0</w:t>
            </w:r>
          </w:p>
        </w:tc>
      </w:tr>
      <w:tr w:rsidR="00D5376D" w:rsidTr="00D5376D">
        <w:trPr>
          <w:trHeight w:val="908"/>
        </w:trPr>
        <w:tc>
          <w:tcPr>
            <w:tcW w:w="1433" w:type="dxa"/>
            <w:tcBorders>
              <w:top w:val="nil"/>
              <w:left w:val="single" w:sz="4" w:space="0" w:color="000000"/>
              <w:bottom w:val="single" w:sz="4" w:space="0" w:color="000000"/>
              <w:right w:val="single" w:sz="4" w:space="0" w:color="000000"/>
            </w:tcBorders>
            <w:shd w:val="clear" w:color="auto" w:fill="auto"/>
            <w:vAlign w:val="bottom"/>
          </w:tcPr>
          <w:p w:rsidR="00D5376D" w:rsidRDefault="00D5376D" w:rsidP="00D5376D">
            <w:pPr>
              <w:rPr>
                <w:color w:val="000000"/>
                <w:sz w:val="16"/>
                <w:szCs w:val="16"/>
              </w:rPr>
            </w:pPr>
            <w:r>
              <w:rPr>
                <w:color w:val="000000"/>
                <w:sz w:val="16"/>
                <w:szCs w:val="16"/>
              </w:rPr>
              <w:t xml:space="preserve"> ДОХОДЫ ОТ ПРОДАЖИ МАТЕРИАЛЬНЫХ И НЕМАТЕРИАЛЬНЫХ АКТИВОВ</w:t>
            </w:r>
          </w:p>
          <w:p w:rsidR="00D5376D" w:rsidRDefault="00D5376D" w:rsidP="00D5376D">
            <w:pPr>
              <w:jc w:val="both"/>
              <w:rPr>
                <w:color w:val="000000"/>
                <w:sz w:val="16"/>
                <w:szCs w:val="16"/>
              </w:rPr>
            </w:pPr>
          </w:p>
        </w:tc>
        <w:tc>
          <w:tcPr>
            <w:tcW w:w="630" w:type="dxa"/>
            <w:tcBorders>
              <w:top w:val="nil"/>
              <w:left w:val="nil"/>
              <w:bottom w:val="single" w:sz="4" w:space="0" w:color="000000"/>
              <w:right w:val="single" w:sz="4" w:space="0" w:color="000000"/>
            </w:tcBorders>
            <w:shd w:val="clear" w:color="auto" w:fill="auto"/>
            <w:vAlign w:val="center"/>
          </w:tcPr>
          <w:p w:rsidR="00D5376D" w:rsidRDefault="00D5376D" w:rsidP="00D5376D">
            <w:pPr>
              <w:jc w:val="both"/>
              <w:rPr>
                <w:color w:val="000000"/>
                <w:sz w:val="16"/>
                <w:szCs w:val="16"/>
              </w:rPr>
            </w:pPr>
            <w:r>
              <w:rPr>
                <w:color w:val="000000"/>
                <w:sz w:val="16"/>
                <w:szCs w:val="16"/>
              </w:rPr>
              <w:t>1</w:t>
            </w:r>
          </w:p>
        </w:tc>
        <w:tc>
          <w:tcPr>
            <w:tcW w:w="504" w:type="dxa"/>
            <w:tcBorders>
              <w:top w:val="nil"/>
              <w:left w:val="nil"/>
              <w:bottom w:val="single" w:sz="4" w:space="0" w:color="000000"/>
              <w:right w:val="single" w:sz="4" w:space="0" w:color="000000"/>
            </w:tcBorders>
            <w:shd w:val="clear" w:color="auto" w:fill="auto"/>
            <w:vAlign w:val="center"/>
          </w:tcPr>
          <w:p w:rsidR="00D5376D" w:rsidRDefault="00D5376D" w:rsidP="00D5376D">
            <w:pPr>
              <w:jc w:val="both"/>
              <w:rPr>
                <w:color w:val="000000"/>
                <w:sz w:val="16"/>
                <w:szCs w:val="16"/>
              </w:rPr>
            </w:pPr>
            <w:r>
              <w:rPr>
                <w:color w:val="000000"/>
                <w:sz w:val="16"/>
                <w:szCs w:val="16"/>
              </w:rPr>
              <w:t>14</w:t>
            </w:r>
          </w:p>
        </w:tc>
        <w:tc>
          <w:tcPr>
            <w:tcW w:w="709" w:type="dxa"/>
            <w:tcBorders>
              <w:top w:val="nil"/>
              <w:left w:val="nil"/>
              <w:bottom w:val="single" w:sz="4" w:space="0" w:color="000000"/>
              <w:right w:val="single" w:sz="4" w:space="0" w:color="000000"/>
            </w:tcBorders>
            <w:shd w:val="clear" w:color="auto" w:fill="auto"/>
            <w:vAlign w:val="center"/>
          </w:tcPr>
          <w:p w:rsidR="00D5376D" w:rsidRDefault="00D5376D" w:rsidP="00D5376D">
            <w:pPr>
              <w:jc w:val="both"/>
              <w:rPr>
                <w:color w:val="000000"/>
                <w:sz w:val="16"/>
                <w:szCs w:val="16"/>
              </w:rPr>
            </w:pPr>
            <w:r>
              <w:rPr>
                <w:color w:val="000000"/>
                <w:sz w:val="16"/>
                <w:szCs w:val="16"/>
              </w:rPr>
              <w:t>00</w:t>
            </w:r>
          </w:p>
        </w:tc>
        <w:tc>
          <w:tcPr>
            <w:tcW w:w="708" w:type="dxa"/>
            <w:tcBorders>
              <w:top w:val="nil"/>
              <w:left w:val="nil"/>
              <w:bottom w:val="single" w:sz="4" w:space="0" w:color="000000"/>
              <w:right w:val="single" w:sz="4" w:space="0" w:color="000000"/>
            </w:tcBorders>
            <w:shd w:val="clear" w:color="auto" w:fill="auto"/>
            <w:vAlign w:val="center"/>
          </w:tcPr>
          <w:p w:rsidR="00D5376D" w:rsidRDefault="00D5376D" w:rsidP="00D5376D">
            <w:pPr>
              <w:jc w:val="both"/>
              <w:rPr>
                <w:color w:val="000000"/>
                <w:sz w:val="16"/>
                <w:szCs w:val="16"/>
              </w:rPr>
            </w:pPr>
            <w:r>
              <w:rPr>
                <w:color w:val="000000"/>
                <w:sz w:val="16"/>
                <w:szCs w:val="16"/>
              </w:rPr>
              <w:t>000</w:t>
            </w:r>
          </w:p>
        </w:tc>
        <w:tc>
          <w:tcPr>
            <w:tcW w:w="709" w:type="dxa"/>
            <w:tcBorders>
              <w:top w:val="nil"/>
              <w:left w:val="nil"/>
              <w:bottom w:val="single" w:sz="4" w:space="0" w:color="000000"/>
              <w:right w:val="single" w:sz="4" w:space="0" w:color="000000"/>
            </w:tcBorders>
            <w:shd w:val="clear" w:color="auto" w:fill="auto"/>
            <w:vAlign w:val="center"/>
          </w:tcPr>
          <w:p w:rsidR="00D5376D" w:rsidRDefault="00D5376D" w:rsidP="00D5376D">
            <w:pPr>
              <w:jc w:val="both"/>
              <w:rPr>
                <w:color w:val="000000"/>
                <w:sz w:val="16"/>
                <w:szCs w:val="16"/>
              </w:rPr>
            </w:pPr>
            <w:r>
              <w:rPr>
                <w:color w:val="000000"/>
                <w:sz w:val="16"/>
                <w:szCs w:val="16"/>
              </w:rPr>
              <w:t>00</w:t>
            </w:r>
          </w:p>
        </w:tc>
        <w:tc>
          <w:tcPr>
            <w:tcW w:w="851" w:type="dxa"/>
            <w:tcBorders>
              <w:top w:val="nil"/>
              <w:left w:val="nil"/>
              <w:bottom w:val="single" w:sz="4" w:space="0" w:color="000000"/>
              <w:right w:val="single" w:sz="4" w:space="0" w:color="000000"/>
            </w:tcBorders>
            <w:shd w:val="clear" w:color="auto" w:fill="auto"/>
            <w:vAlign w:val="center"/>
          </w:tcPr>
          <w:p w:rsidR="00D5376D" w:rsidRDefault="00D5376D" w:rsidP="00D5376D">
            <w:pPr>
              <w:jc w:val="both"/>
              <w:rPr>
                <w:color w:val="000000"/>
                <w:sz w:val="16"/>
                <w:szCs w:val="16"/>
              </w:rPr>
            </w:pPr>
            <w:r>
              <w:rPr>
                <w:color w:val="000000"/>
                <w:sz w:val="16"/>
                <w:szCs w:val="16"/>
              </w:rPr>
              <w:t>0000</w:t>
            </w:r>
          </w:p>
        </w:tc>
        <w:tc>
          <w:tcPr>
            <w:tcW w:w="850" w:type="dxa"/>
            <w:tcBorders>
              <w:top w:val="nil"/>
              <w:left w:val="nil"/>
              <w:bottom w:val="single" w:sz="4" w:space="0" w:color="000000"/>
              <w:right w:val="single" w:sz="4" w:space="0" w:color="000000"/>
            </w:tcBorders>
            <w:shd w:val="clear" w:color="auto" w:fill="auto"/>
            <w:vAlign w:val="center"/>
          </w:tcPr>
          <w:p w:rsidR="00D5376D" w:rsidRDefault="00D5376D" w:rsidP="00D5376D">
            <w:pPr>
              <w:jc w:val="both"/>
              <w:rPr>
                <w:color w:val="000000"/>
                <w:sz w:val="16"/>
                <w:szCs w:val="16"/>
              </w:rPr>
            </w:pPr>
            <w:r>
              <w:rPr>
                <w:color w:val="000000"/>
                <w:sz w:val="16"/>
                <w:szCs w:val="16"/>
              </w:rPr>
              <w:t>000</w:t>
            </w:r>
          </w:p>
        </w:tc>
        <w:tc>
          <w:tcPr>
            <w:tcW w:w="1134" w:type="dxa"/>
            <w:tcBorders>
              <w:top w:val="nil"/>
              <w:left w:val="nil"/>
              <w:bottom w:val="single" w:sz="4" w:space="0" w:color="000000"/>
              <w:right w:val="single" w:sz="4" w:space="0" w:color="000000"/>
            </w:tcBorders>
            <w:shd w:val="clear" w:color="auto" w:fill="auto"/>
            <w:vAlign w:val="center"/>
          </w:tcPr>
          <w:p w:rsidR="00D5376D" w:rsidRDefault="00D5376D" w:rsidP="00D5376D">
            <w:pPr>
              <w:jc w:val="both"/>
              <w:rPr>
                <w:color w:val="000000"/>
                <w:sz w:val="16"/>
                <w:szCs w:val="16"/>
              </w:rPr>
            </w:pPr>
            <w:r>
              <w:rPr>
                <w:color w:val="000000"/>
                <w:sz w:val="16"/>
                <w:szCs w:val="16"/>
              </w:rPr>
              <w:t>283000,00</w:t>
            </w:r>
          </w:p>
        </w:tc>
        <w:tc>
          <w:tcPr>
            <w:tcW w:w="992" w:type="dxa"/>
            <w:tcBorders>
              <w:top w:val="nil"/>
              <w:left w:val="nil"/>
              <w:bottom w:val="single" w:sz="4" w:space="0" w:color="000000"/>
              <w:right w:val="single" w:sz="4" w:space="0" w:color="000000"/>
            </w:tcBorders>
            <w:shd w:val="clear" w:color="auto" w:fill="auto"/>
            <w:vAlign w:val="center"/>
          </w:tcPr>
          <w:p w:rsidR="00D5376D" w:rsidRDefault="00D5376D" w:rsidP="00D5376D">
            <w:pPr>
              <w:jc w:val="both"/>
              <w:rPr>
                <w:color w:val="000000"/>
                <w:sz w:val="16"/>
                <w:szCs w:val="16"/>
              </w:rPr>
            </w:pPr>
            <w:r>
              <w:rPr>
                <w:color w:val="000000"/>
                <w:sz w:val="16"/>
                <w:szCs w:val="16"/>
              </w:rPr>
              <w:t>0,00</w:t>
            </w:r>
          </w:p>
        </w:tc>
        <w:tc>
          <w:tcPr>
            <w:tcW w:w="1134" w:type="dxa"/>
            <w:tcBorders>
              <w:top w:val="nil"/>
              <w:left w:val="nil"/>
              <w:bottom w:val="single" w:sz="4" w:space="0" w:color="000000"/>
              <w:right w:val="single" w:sz="4" w:space="0" w:color="000000"/>
            </w:tcBorders>
            <w:shd w:val="clear" w:color="auto" w:fill="auto"/>
            <w:vAlign w:val="center"/>
          </w:tcPr>
          <w:p w:rsidR="00D5376D" w:rsidRDefault="00D5376D" w:rsidP="00D5376D">
            <w:pPr>
              <w:jc w:val="both"/>
              <w:rPr>
                <w:color w:val="000000"/>
                <w:sz w:val="16"/>
                <w:szCs w:val="16"/>
              </w:rPr>
            </w:pPr>
            <w:r>
              <w:rPr>
                <w:color w:val="000000"/>
                <w:sz w:val="16"/>
                <w:szCs w:val="16"/>
              </w:rPr>
              <w:t>0,00</w:t>
            </w:r>
          </w:p>
          <w:p w:rsidR="00D5376D" w:rsidRDefault="00D5376D" w:rsidP="00D5376D">
            <w:pPr>
              <w:jc w:val="both"/>
              <w:rPr>
                <w:color w:val="000000"/>
                <w:sz w:val="16"/>
                <w:szCs w:val="16"/>
              </w:rPr>
            </w:pPr>
          </w:p>
        </w:tc>
      </w:tr>
      <w:tr w:rsidR="00A77C99" w:rsidTr="00D5376D">
        <w:trPr>
          <w:trHeight w:val="131"/>
        </w:trPr>
        <w:tc>
          <w:tcPr>
            <w:tcW w:w="1433" w:type="dxa"/>
            <w:tcBorders>
              <w:top w:val="nil"/>
              <w:left w:val="single" w:sz="4" w:space="0" w:color="000000"/>
              <w:bottom w:val="nil"/>
              <w:right w:val="single" w:sz="4" w:space="0" w:color="000000"/>
            </w:tcBorders>
            <w:shd w:val="clear" w:color="auto" w:fill="auto"/>
            <w:vAlign w:val="bottom"/>
            <w:hideMark/>
          </w:tcPr>
          <w:p w:rsidR="00A77C99" w:rsidRDefault="00A77C99">
            <w:pPr>
              <w:jc w:val="both"/>
              <w:rPr>
                <w:color w:val="000000"/>
                <w:sz w:val="16"/>
                <w:szCs w:val="16"/>
              </w:rPr>
            </w:pPr>
            <w:r>
              <w:rPr>
                <w:color w:val="000000"/>
                <w:sz w:val="16"/>
                <w:szCs w:val="16"/>
              </w:rPr>
              <w:t xml:space="preserve">Доходы от </w:t>
            </w:r>
            <w:r w:rsidR="00D5376D">
              <w:rPr>
                <w:color w:val="000000"/>
                <w:sz w:val="16"/>
                <w:szCs w:val="16"/>
              </w:rPr>
              <w:t xml:space="preserve">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w:t>
            </w:r>
          </w:p>
          <w:p w:rsidR="00D5376D" w:rsidRDefault="00D5376D">
            <w:pPr>
              <w:jc w:val="both"/>
              <w:rPr>
                <w:color w:val="000000"/>
                <w:sz w:val="16"/>
                <w:szCs w:val="16"/>
              </w:rPr>
            </w:pPr>
          </w:p>
        </w:tc>
        <w:tc>
          <w:tcPr>
            <w:tcW w:w="630" w:type="dxa"/>
            <w:tcBorders>
              <w:top w:val="nil"/>
              <w:left w:val="nil"/>
              <w:bottom w:val="nil"/>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w:t>
            </w:r>
          </w:p>
        </w:tc>
        <w:tc>
          <w:tcPr>
            <w:tcW w:w="504" w:type="dxa"/>
            <w:tcBorders>
              <w:top w:val="nil"/>
              <w:left w:val="nil"/>
              <w:bottom w:val="nil"/>
              <w:right w:val="single" w:sz="4" w:space="0" w:color="000000"/>
            </w:tcBorders>
            <w:shd w:val="clear" w:color="auto" w:fill="auto"/>
            <w:vAlign w:val="center"/>
            <w:hideMark/>
          </w:tcPr>
          <w:p w:rsidR="00A77C99" w:rsidRDefault="00A77C99" w:rsidP="00D5376D">
            <w:pPr>
              <w:jc w:val="both"/>
              <w:rPr>
                <w:color w:val="000000"/>
                <w:sz w:val="16"/>
                <w:szCs w:val="16"/>
              </w:rPr>
            </w:pPr>
            <w:r>
              <w:rPr>
                <w:color w:val="000000"/>
                <w:sz w:val="16"/>
                <w:szCs w:val="16"/>
              </w:rPr>
              <w:t>1</w:t>
            </w:r>
            <w:r w:rsidR="00D5376D">
              <w:rPr>
                <w:color w:val="000000"/>
                <w:sz w:val="16"/>
                <w:szCs w:val="16"/>
              </w:rPr>
              <w:t>4</w:t>
            </w:r>
          </w:p>
        </w:tc>
        <w:tc>
          <w:tcPr>
            <w:tcW w:w="709" w:type="dxa"/>
            <w:tcBorders>
              <w:top w:val="nil"/>
              <w:left w:val="nil"/>
              <w:bottom w:val="nil"/>
              <w:right w:val="single" w:sz="4" w:space="0" w:color="000000"/>
            </w:tcBorders>
            <w:shd w:val="clear" w:color="auto" w:fill="auto"/>
            <w:vAlign w:val="center"/>
            <w:hideMark/>
          </w:tcPr>
          <w:p w:rsidR="00A77C99" w:rsidRDefault="00A77C99" w:rsidP="00D5376D">
            <w:pPr>
              <w:jc w:val="both"/>
              <w:rPr>
                <w:color w:val="000000"/>
                <w:sz w:val="16"/>
                <w:szCs w:val="16"/>
              </w:rPr>
            </w:pPr>
            <w:r>
              <w:rPr>
                <w:color w:val="000000"/>
                <w:sz w:val="16"/>
                <w:szCs w:val="16"/>
              </w:rPr>
              <w:t>0</w:t>
            </w:r>
            <w:r w:rsidR="00D5376D">
              <w:rPr>
                <w:color w:val="000000"/>
                <w:sz w:val="16"/>
                <w:szCs w:val="16"/>
              </w:rPr>
              <w:t>6</w:t>
            </w:r>
          </w:p>
        </w:tc>
        <w:tc>
          <w:tcPr>
            <w:tcW w:w="708" w:type="dxa"/>
            <w:tcBorders>
              <w:top w:val="nil"/>
              <w:left w:val="nil"/>
              <w:bottom w:val="nil"/>
              <w:right w:val="single" w:sz="4" w:space="0" w:color="000000"/>
            </w:tcBorders>
            <w:shd w:val="clear" w:color="auto" w:fill="auto"/>
            <w:vAlign w:val="center"/>
            <w:hideMark/>
          </w:tcPr>
          <w:p w:rsidR="00A77C99" w:rsidRDefault="00A77C99" w:rsidP="00D5376D">
            <w:pPr>
              <w:jc w:val="both"/>
              <w:rPr>
                <w:color w:val="000000"/>
                <w:sz w:val="16"/>
                <w:szCs w:val="16"/>
              </w:rPr>
            </w:pPr>
            <w:r>
              <w:rPr>
                <w:color w:val="000000"/>
                <w:sz w:val="16"/>
                <w:szCs w:val="16"/>
              </w:rPr>
              <w:t>0</w:t>
            </w:r>
            <w:r w:rsidR="00D5376D">
              <w:rPr>
                <w:color w:val="000000"/>
                <w:sz w:val="16"/>
                <w:szCs w:val="16"/>
              </w:rPr>
              <w:t>2</w:t>
            </w:r>
            <w:r>
              <w:rPr>
                <w:color w:val="000000"/>
                <w:sz w:val="16"/>
                <w:szCs w:val="16"/>
              </w:rPr>
              <w:t>5</w:t>
            </w:r>
          </w:p>
        </w:tc>
        <w:tc>
          <w:tcPr>
            <w:tcW w:w="709" w:type="dxa"/>
            <w:tcBorders>
              <w:top w:val="nil"/>
              <w:left w:val="nil"/>
              <w:bottom w:val="nil"/>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10</w:t>
            </w:r>
          </w:p>
        </w:tc>
        <w:tc>
          <w:tcPr>
            <w:tcW w:w="851" w:type="dxa"/>
            <w:tcBorders>
              <w:top w:val="nil"/>
              <w:left w:val="nil"/>
              <w:bottom w:val="nil"/>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0000</w:t>
            </w:r>
          </w:p>
        </w:tc>
        <w:tc>
          <w:tcPr>
            <w:tcW w:w="850" w:type="dxa"/>
            <w:tcBorders>
              <w:top w:val="nil"/>
              <w:left w:val="nil"/>
              <w:bottom w:val="nil"/>
              <w:right w:val="single" w:sz="4" w:space="0" w:color="000000"/>
            </w:tcBorders>
            <w:shd w:val="clear" w:color="auto" w:fill="auto"/>
            <w:vAlign w:val="center"/>
            <w:hideMark/>
          </w:tcPr>
          <w:p w:rsidR="00A77C99" w:rsidRDefault="00D5376D" w:rsidP="00D5376D">
            <w:pPr>
              <w:jc w:val="both"/>
              <w:rPr>
                <w:color w:val="000000"/>
                <w:sz w:val="16"/>
                <w:szCs w:val="16"/>
              </w:rPr>
            </w:pPr>
            <w:r>
              <w:rPr>
                <w:color w:val="000000"/>
                <w:sz w:val="16"/>
                <w:szCs w:val="16"/>
              </w:rPr>
              <w:t>430</w:t>
            </w:r>
          </w:p>
        </w:tc>
        <w:tc>
          <w:tcPr>
            <w:tcW w:w="1134" w:type="dxa"/>
            <w:tcBorders>
              <w:top w:val="nil"/>
              <w:left w:val="nil"/>
              <w:bottom w:val="nil"/>
              <w:right w:val="single" w:sz="4" w:space="0" w:color="000000"/>
            </w:tcBorders>
            <w:shd w:val="clear" w:color="auto" w:fill="auto"/>
            <w:vAlign w:val="center"/>
            <w:hideMark/>
          </w:tcPr>
          <w:p w:rsidR="00A77C99" w:rsidRDefault="00D5376D">
            <w:pPr>
              <w:jc w:val="both"/>
              <w:rPr>
                <w:color w:val="000000"/>
                <w:sz w:val="16"/>
                <w:szCs w:val="16"/>
              </w:rPr>
            </w:pPr>
            <w:r>
              <w:rPr>
                <w:color w:val="000000"/>
                <w:sz w:val="16"/>
                <w:szCs w:val="16"/>
              </w:rPr>
              <w:t>283000,00</w:t>
            </w:r>
          </w:p>
        </w:tc>
        <w:tc>
          <w:tcPr>
            <w:tcW w:w="992" w:type="dxa"/>
            <w:tcBorders>
              <w:top w:val="nil"/>
              <w:left w:val="nil"/>
              <w:bottom w:val="nil"/>
              <w:right w:val="single" w:sz="4" w:space="0" w:color="000000"/>
            </w:tcBorders>
            <w:shd w:val="clear" w:color="auto" w:fill="auto"/>
            <w:vAlign w:val="center"/>
            <w:hideMark/>
          </w:tcPr>
          <w:p w:rsidR="00A77C99" w:rsidRDefault="00A77C99">
            <w:pPr>
              <w:jc w:val="both"/>
              <w:rPr>
                <w:color w:val="000000"/>
                <w:sz w:val="16"/>
                <w:szCs w:val="16"/>
              </w:rPr>
            </w:pPr>
            <w:r>
              <w:rPr>
                <w:color w:val="000000"/>
                <w:sz w:val="16"/>
                <w:szCs w:val="16"/>
              </w:rPr>
              <w:t>0,00</w:t>
            </w:r>
          </w:p>
        </w:tc>
        <w:tc>
          <w:tcPr>
            <w:tcW w:w="1134" w:type="dxa"/>
            <w:tcBorders>
              <w:top w:val="nil"/>
              <w:left w:val="nil"/>
              <w:bottom w:val="nil"/>
              <w:right w:val="single" w:sz="4" w:space="0" w:color="000000"/>
            </w:tcBorders>
            <w:shd w:val="clear" w:color="auto" w:fill="auto"/>
            <w:vAlign w:val="center"/>
            <w:hideMark/>
          </w:tcPr>
          <w:p w:rsidR="00A77C99" w:rsidRDefault="00D5376D">
            <w:pPr>
              <w:jc w:val="both"/>
              <w:rPr>
                <w:color w:val="000000"/>
                <w:sz w:val="16"/>
                <w:szCs w:val="16"/>
              </w:rPr>
            </w:pPr>
            <w:r>
              <w:rPr>
                <w:color w:val="000000"/>
                <w:sz w:val="16"/>
                <w:szCs w:val="16"/>
              </w:rPr>
              <w:t>0,00</w:t>
            </w:r>
          </w:p>
          <w:p w:rsidR="00D5376D" w:rsidRDefault="00D5376D">
            <w:pPr>
              <w:jc w:val="both"/>
              <w:rPr>
                <w:color w:val="000000"/>
                <w:sz w:val="16"/>
                <w:szCs w:val="16"/>
              </w:rPr>
            </w:pPr>
          </w:p>
        </w:tc>
      </w:tr>
      <w:tr w:rsidR="00D5376D" w:rsidTr="00F90D21">
        <w:trPr>
          <w:trHeight w:val="131"/>
        </w:trPr>
        <w:tc>
          <w:tcPr>
            <w:tcW w:w="1433" w:type="dxa"/>
            <w:tcBorders>
              <w:top w:val="nil"/>
              <w:left w:val="single" w:sz="4" w:space="0" w:color="000000"/>
              <w:bottom w:val="single" w:sz="4" w:space="0" w:color="000000"/>
              <w:right w:val="single" w:sz="4" w:space="0" w:color="000000"/>
            </w:tcBorders>
            <w:shd w:val="clear" w:color="auto" w:fill="auto"/>
            <w:vAlign w:val="bottom"/>
          </w:tcPr>
          <w:p w:rsidR="00D5376D" w:rsidRDefault="00D5376D">
            <w:pPr>
              <w:jc w:val="both"/>
              <w:rPr>
                <w:color w:val="000000"/>
                <w:sz w:val="16"/>
                <w:szCs w:val="16"/>
              </w:rPr>
            </w:pPr>
          </w:p>
        </w:tc>
        <w:tc>
          <w:tcPr>
            <w:tcW w:w="630" w:type="dxa"/>
            <w:tcBorders>
              <w:top w:val="nil"/>
              <w:left w:val="nil"/>
              <w:bottom w:val="single" w:sz="4" w:space="0" w:color="000000"/>
              <w:right w:val="single" w:sz="4" w:space="0" w:color="000000"/>
            </w:tcBorders>
            <w:shd w:val="clear" w:color="auto" w:fill="auto"/>
            <w:vAlign w:val="center"/>
          </w:tcPr>
          <w:p w:rsidR="00D5376D" w:rsidRDefault="00D5376D">
            <w:pPr>
              <w:jc w:val="both"/>
              <w:rPr>
                <w:color w:val="000000"/>
                <w:sz w:val="16"/>
                <w:szCs w:val="16"/>
              </w:rPr>
            </w:pPr>
          </w:p>
        </w:tc>
        <w:tc>
          <w:tcPr>
            <w:tcW w:w="504" w:type="dxa"/>
            <w:tcBorders>
              <w:top w:val="nil"/>
              <w:left w:val="nil"/>
              <w:bottom w:val="single" w:sz="4" w:space="0" w:color="000000"/>
              <w:right w:val="single" w:sz="4" w:space="0" w:color="000000"/>
            </w:tcBorders>
            <w:shd w:val="clear" w:color="auto" w:fill="auto"/>
            <w:vAlign w:val="center"/>
          </w:tcPr>
          <w:p w:rsidR="00D5376D" w:rsidRDefault="00D5376D">
            <w:pPr>
              <w:jc w:val="both"/>
              <w:rPr>
                <w:color w:val="000000"/>
                <w:sz w:val="16"/>
                <w:szCs w:val="16"/>
              </w:rPr>
            </w:pPr>
          </w:p>
        </w:tc>
        <w:tc>
          <w:tcPr>
            <w:tcW w:w="709" w:type="dxa"/>
            <w:tcBorders>
              <w:top w:val="nil"/>
              <w:left w:val="nil"/>
              <w:bottom w:val="single" w:sz="4" w:space="0" w:color="000000"/>
              <w:right w:val="single" w:sz="4" w:space="0" w:color="000000"/>
            </w:tcBorders>
            <w:shd w:val="clear" w:color="auto" w:fill="auto"/>
            <w:vAlign w:val="center"/>
          </w:tcPr>
          <w:p w:rsidR="00D5376D" w:rsidRDefault="00D5376D">
            <w:pPr>
              <w:jc w:val="both"/>
              <w:rPr>
                <w:color w:val="000000"/>
                <w:sz w:val="16"/>
                <w:szCs w:val="16"/>
              </w:rPr>
            </w:pPr>
          </w:p>
        </w:tc>
        <w:tc>
          <w:tcPr>
            <w:tcW w:w="708" w:type="dxa"/>
            <w:tcBorders>
              <w:top w:val="nil"/>
              <w:left w:val="nil"/>
              <w:bottom w:val="single" w:sz="4" w:space="0" w:color="000000"/>
              <w:right w:val="single" w:sz="4" w:space="0" w:color="000000"/>
            </w:tcBorders>
            <w:shd w:val="clear" w:color="auto" w:fill="auto"/>
            <w:vAlign w:val="center"/>
          </w:tcPr>
          <w:p w:rsidR="00D5376D" w:rsidRDefault="00D5376D">
            <w:pPr>
              <w:jc w:val="both"/>
              <w:rPr>
                <w:color w:val="000000"/>
                <w:sz w:val="16"/>
                <w:szCs w:val="16"/>
              </w:rPr>
            </w:pPr>
          </w:p>
        </w:tc>
        <w:tc>
          <w:tcPr>
            <w:tcW w:w="709" w:type="dxa"/>
            <w:tcBorders>
              <w:top w:val="nil"/>
              <w:left w:val="nil"/>
              <w:bottom w:val="single" w:sz="4" w:space="0" w:color="000000"/>
              <w:right w:val="single" w:sz="4" w:space="0" w:color="000000"/>
            </w:tcBorders>
            <w:shd w:val="clear" w:color="auto" w:fill="auto"/>
            <w:vAlign w:val="center"/>
          </w:tcPr>
          <w:p w:rsidR="00D5376D" w:rsidRDefault="00D5376D">
            <w:pPr>
              <w:jc w:val="both"/>
              <w:rPr>
                <w:color w:val="000000"/>
                <w:sz w:val="16"/>
                <w:szCs w:val="16"/>
              </w:rPr>
            </w:pPr>
          </w:p>
        </w:tc>
        <w:tc>
          <w:tcPr>
            <w:tcW w:w="851" w:type="dxa"/>
            <w:tcBorders>
              <w:top w:val="nil"/>
              <w:left w:val="nil"/>
              <w:bottom w:val="single" w:sz="4" w:space="0" w:color="000000"/>
              <w:right w:val="single" w:sz="4" w:space="0" w:color="000000"/>
            </w:tcBorders>
            <w:shd w:val="clear" w:color="auto" w:fill="auto"/>
            <w:vAlign w:val="center"/>
          </w:tcPr>
          <w:p w:rsidR="00D5376D" w:rsidRDefault="00D5376D">
            <w:pPr>
              <w:jc w:val="both"/>
              <w:rPr>
                <w:color w:val="000000"/>
                <w:sz w:val="16"/>
                <w:szCs w:val="16"/>
              </w:rPr>
            </w:pPr>
          </w:p>
        </w:tc>
        <w:tc>
          <w:tcPr>
            <w:tcW w:w="850" w:type="dxa"/>
            <w:tcBorders>
              <w:top w:val="nil"/>
              <w:left w:val="nil"/>
              <w:bottom w:val="single" w:sz="4" w:space="0" w:color="000000"/>
              <w:right w:val="single" w:sz="4" w:space="0" w:color="000000"/>
            </w:tcBorders>
            <w:shd w:val="clear" w:color="auto" w:fill="auto"/>
            <w:vAlign w:val="center"/>
          </w:tcPr>
          <w:p w:rsidR="00D5376D" w:rsidRDefault="00D5376D">
            <w:pPr>
              <w:jc w:val="both"/>
              <w:rPr>
                <w:color w:val="000000"/>
                <w:sz w:val="16"/>
                <w:szCs w:val="16"/>
              </w:rPr>
            </w:pPr>
          </w:p>
        </w:tc>
        <w:tc>
          <w:tcPr>
            <w:tcW w:w="1134" w:type="dxa"/>
            <w:tcBorders>
              <w:top w:val="nil"/>
              <w:left w:val="nil"/>
              <w:bottom w:val="single" w:sz="4" w:space="0" w:color="000000"/>
              <w:right w:val="single" w:sz="4" w:space="0" w:color="000000"/>
            </w:tcBorders>
            <w:shd w:val="clear" w:color="auto" w:fill="auto"/>
            <w:vAlign w:val="center"/>
          </w:tcPr>
          <w:p w:rsidR="00D5376D" w:rsidRDefault="00D5376D">
            <w:pPr>
              <w:jc w:val="both"/>
              <w:rPr>
                <w:color w:val="000000"/>
                <w:sz w:val="16"/>
                <w:szCs w:val="16"/>
              </w:rPr>
            </w:pPr>
          </w:p>
        </w:tc>
        <w:tc>
          <w:tcPr>
            <w:tcW w:w="992" w:type="dxa"/>
            <w:tcBorders>
              <w:top w:val="nil"/>
              <w:left w:val="nil"/>
              <w:bottom w:val="single" w:sz="4" w:space="0" w:color="000000"/>
              <w:right w:val="single" w:sz="4" w:space="0" w:color="000000"/>
            </w:tcBorders>
            <w:shd w:val="clear" w:color="auto" w:fill="auto"/>
            <w:vAlign w:val="center"/>
          </w:tcPr>
          <w:p w:rsidR="00D5376D" w:rsidRDefault="00D5376D">
            <w:pPr>
              <w:jc w:val="both"/>
              <w:rPr>
                <w:color w:val="000000"/>
                <w:sz w:val="16"/>
                <w:szCs w:val="16"/>
              </w:rPr>
            </w:pPr>
          </w:p>
        </w:tc>
        <w:tc>
          <w:tcPr>
            <w:tcW w:w="1134" w:type="dxa"/>
            <w:tcBorders>
              <w:top w:val="nil"/>
              <w:left w:val="nil"/>
              <w:bottom w:val="single" w:sz="4" w:space="0" w:color="000000"/>
              <w:right w:val="single" w:sz="4" w:space="0" w:color="000000"/>
            </w:tcBorders>
            <w:shd w:val="clear" w:color="auto" w:fill="auto"/>
            <w:vAlign w:val="center"/>
          </w:tcPr>
          <w:p w:rsidR="00D5376D" w:rsidRDefault="00D5376D">
            <w:pPr>
              <w:jc w:val="both"/>
              <w:rPr>
                <w:color w:val="000000"/>
                <w:sz w:val="16"/>
                <w:szCs w:val="16"/>
              </w:rPr>
            </w:pPr>
          </w:p>
        </w:tc>
      </w:tr>
    </w:tbl>
    <w:p w:rsidR="00961303" w:rsidRDefault="00961303" w:rsidP="00A77C99">
      <w:pPr>
        <w:tabs>
          <w:tab w:val="left" w:pos="2694"/>
        </w:tabs>
        <w:jc w:val="both"/>
        <w:rPr>
          <w:sz w:val="20"/>
          <w:szCs w:val="20"/>
        </w:rPr>
      </w:pPr>
    </w:p>
    <w:p w:rsidR="00FC18DB" w:rsidRDefault="00961303" w:rsidP="00A77C99">
      <w:pPr>
        <w:tabs>
          <w:tab w:val="left" w:pos="2694"/>
        </w:tabs>
        <w:jc w:val="both"/>
        <w:rPr>
          <w:sz w:val="20"/>
          <w:szCs w:val="20"/>
        </w:rPr>
      </w:pPr>
      <w:r>
        <w:rPr>
          <w:sz w:val="20"/>
          <w:szCs w:val="20"/>
        </w:rPr>
        <w:br w:type="page"/>
      </w:r>
    </w:p>
    <w:p w:rsidR="003D238E" w:rsidRDefault="003D238E" w:rsidP="00A77C99">
      <w:pPr>
        <w:tabs>
          <w:tab w:val="left" w:pos="2694"/>
        </w:tabs>
        <w:jc w:val="both"/>
        <w:rPr>
          <w:sz w:val="20"/>
          <w:szCs w:val="20"/>
        </w:rPr>
      </w:pPr>
    </w:p>
    <w:p w:rsidR="003D238E" w:rsidRDefault="003D238E" w:rsidP="00A77C99">
      <w:pPr>
        <w:tabs>
          <w:tab w:val="left" w:pos="2694"/>
        </w:tabs>
        <w:jc w:val="both"/>
        <w:rPr>
          <w:sz w:val="20"/>
          <w:szCs w:val="20"/>
        </w:rPr>
      </w:pPr>
    </w:p>
    <w:tbl>
      <w:tblPr>
        <w:tblW w:w="9509" w:type="dxa"/>
        <w:tblInd w:w="97" w:type="dxa"/>
        <w:tblLayout w:type="fixed"/>
        <w:tblLook w:val="04A0" w:firstRow="1" w:lastRow="0" w:firstColumn="1" w:lastColumn="0" w:noHBand="0" w:noVBand="1"/>
      </w:tblPr>
      <w:tblGrid>
        <w:gridCol w:w="1287"/>
        <w:gridCol w:w="567"/>
        <w:gridCol w:w="567"/>
        <w:gridCol w:w="567"/>
        <w:gridCol w:w="581"/>
        <w:gridCol w:w="851"/>
        <w:gridCol w:w="992"/>
        <w:gridCol w:w="851"/>
        <w:gridCol w:w="992"/>
        <w:gridCol w:w="1120"/>
        <w:gridCol w:w="1134"/>
      </w:tblGrid>
      <w:tr w:rsidR="003D238E" w:rsidRPr="003D238E" w:rsidTr="003D238E">
        <w:trPr>
          <w:trHeight w:val="1407"/>
        </w:trPr>
        <w:tc>
          <w:tcPr>
            <w:tcW w:w="9509" w:type="dxa"/>
            <w:gridSpan w:val="11"/>
            <w:tcBorders>
              <w:top w:val="nil"/>
              <w:left w:val="nil"/>
              <w:bottom w:val="nil"/>
              <w:right w:val="nil"/>
            </w:tcBorders>
            <w:shd w:val="clear" w:color="auto" w:fill="auto"/>
            <w:hideMark/>
          </w:tcPr>
          <w:p w:rsidR="003D238E" w:rsidRPr="003D238E" w:rsidRDefault="003D238E" w:rsidP="00642A62">
            <w:pPr>
              <w:jc w:val="right"/>
              <w:rPr>
                <w:color w:val="000000"/>
                <w:sz w:val="16"/>
                <w:szCs w:val="16"/>
              </w:rPr>
            </w:pPr>
            <w:bookmarkStart w:id="1" w:name="RANGE!A1:K19"/>
            <w:r w:rsidRPr="003D238E">
              <w:rPr>
                <w:color w:val="000000"/>
                <w:sz w:val="16"/>
                <w:szCs w:val="16"/>
              </w:rPr>
              <w:t>Приложение № 2</w:t>
            </w:r>
            <w:r w:rsidRPr="003D238E">
              <w:rPr>
                <w:color w:val="000000"/>
                <w:sz w:val="16"/>
                <w:szCs w:val="16"/>
              </w:rPr>
              <w:br/>
              <w:t>к решению Совета Могильно-</w:t>
            </w:r>
            <w:proofErr w:type="spellStart"/>
            <w:r w:rsidRPr="003D238E">
              <w:rPr>
                <w:color w:val="000000"/>
                <w:sz w:val="16"/>
                <w:szCs w:val="16"/>
              </w:rPr>
              <w:t>Посельского</w:t>
            </w:r>
            <w:proofErr w:type="spellEnd"/>
            <w:r w:rsidRPr="003D238E">
              <w:rPr>
                <w:color w:val="000000"/>
                <w:sz w:val="16"/>
                <w:szCs w:val="16"/>
              </w:rPr>
              <w:t xml:space="preserve"> сельского поселения №2</w:t>
            </w:r>
            <w:r w:rsidR="00642A62">
              <w:rPr>
                <w:color w:val="000000"/>
                <w:sz w:val="16"/>
                <w:szCs w:val="16"/>
              </w:rPr>
              <w:t>23</w:t>
            </w:r>
            <w:r w:rsidRPr="003D238E">
              <w:rPr>
                <w:color w:val="000000"/>
                <w:sz w:val="16"/>
                <w:szCs w:val="16"/>
              </w:rPr>
              <w:t xml:space="preserve"> от </w:t>
            </w:r>
            <w:r w:rsidR="00D5376D">
              <w:rPr>
                <w:color w:val="000000"/>
                <w:sz w:val="16"/>
                <w:szCs w:val="16"/>
              </w:rPr>
              <w:t>2</w:t>
            </w:r>
            <w:r w:rsidR="00642A62">
              <w:rPr>
                <w:color w:val="000000"/>
                <w:sz w:val="16"/>
                <w:szCs w:val="16"/>
              </w:rPr>
              <w:t>5</w:t>
            </w:r>
            <w:r w:rsidRPr="003D238E">
              <w:rPr>
                <w:color w:val="000000"/>
                <w:sz w:val="16"/>
                <w:szCs w:val="16"/>
              </w:rPr>
              <w:t>.</w:t>
            </w:r>
            <w:r w:rsidR="00D5376D">
              <w:rPr>
                <w:color w:val="000000"/>
                <w:sz w:val="16"/>
                <w:szCs w:val="16"/>
              </w:rPr>
              <w:t>1</w:t>
            </w:r>
            <w:r w:rsidR="00642A62">
              <w:rPr>
                <w:color w:val="000000"/>
                <w:sz w:val="16"/>
                <w:szCs w:val="16"/>
              </w:rPr>
              <w:t>2</w:t>
            </w:r>
            <w:r w:rsidRPr="003D238E">
              <w:rPr>
                <w:color w:val="000000"/>
                <w:sz w:val="16"/>
                <w:szCs w:val="16"/>
              </w:rPr>
              <w:t>.2024г.</w:t>
            </w:r>
            <w:r w:rsidRPr="003D238E">
              <w:rPr>
                <w:color w:val="000000"/>
                <w:sz w:val="16"/>
                <w:szCs w:val="16"/>
              </w:rPr>
              <w:br/>
              <w:t xml:space="preserve"> О внесении изменений в Решение Совета Могильно-</w:t>
            </w:r>
            <w:proofErr w:type="spellStart"/>
            <w:r w:rsidRPr="003D238E">
              <w:rPr>
                <w:color w:val="000000"/>
                <w:sz w:val="16"/>
                <w:szCs w:val="16"/>
              </w:rPr>
              <w:t>Посельского</w:t>
            </w:r>
            <w:proofErr w:type="spellEnd"/>
            <w:r w:rsidRPr="003D238E">
              <w:rPr>
                <w:color w:val="000000"/>
                <w:sz w:val="16"/>
                <w:szCs w:val="16"/>
              </w:rPr>
              <w:t xml:space="preserve"> сельского поселения  №  177 от 26.12.2023г</w:t>
            </w:r>
            <w:r w:rsidRPr="003D238E">
              <w:rPr>
                <w:color w:val="000000"/>
                <w:sz w:val="16"/>
                <w:szCs w:val="16"/>
              </w:rPr>
              <w:br/>
              <w:t>"О бюджете Могильно-</w:t>
            </w:r>
            <w:proofErr w:type="spellStart"/>
            <w:r w:rsidRPr="003D238E">
              <w:rPr>
                <w:color w:val="000000"/>
                <w:sz w:val="16"/>
                <w:szCs w:val="16"/>
              </w:rPr>
              <w:t>Посельского</w:t>
            </w:r>
            <w:proofErr w:type="spellEnd"/>
            <w:r w:rsidRPr="003D238E">
              <w:rPr>
                <w:color w:val="000000"/>
                <w:sz w:val="16"/>
                <w:szCs w:val="16"/>
              </w:rPr>
              <w:t xml:space="preserve"> сельского поселения</w:t>
            </w:r>
            <w:r w:rsidRPr="003D238E">
              <w:rPr>
                <w:color w:val="000000"/>
                <w:sz w:val="16"/>
                <w:szCs w:val="16"/>
              </w:rPr>
              <w:br/>
              <w:t>на 2024 год и на плановый период 2025 и 2026 годов"</w:t>
            </w:r>
            <w:bookmarkEnd w:id="1"/>
          </w:p>
        </w:tc>
      </w:tr>
      <w:tr w:rsidR="003D238E" w:rsidRPr="003D238E" w:rsidTr="003D238E">
        <w:trPr>
          <w:trHeight w:val="282"/>
        </w:trPr>
        <w:tc>
          <w:tcPr>
            <w:tcW w:w="9509" w:type="dxa"/>
            <w:gridSpan w:val="11"/>
            <w:tcBorders>
              <w:top w:val="nil"/>
              <w:left w:val="nil"/>
              <w:bottom w:val="nil"/>
              <w:right w:val="nil"/>
            </w:tcBorders>
            <w:shd w:val="clear" w:color="auto" w:fill="auto"/>
            <w:vAlign w:val="center"/>
            <w:hideMark/>
          </w:tcPr>
          <w:p w:rsidR="003D238E" w:rsidRPr="003D238E" w:rsidRDefault="003D238E" w:rsidP="003D238E">
            <w:pPr>
              <w:jc w:val="right"/>
              <w:rPr>
                <w:color w:val="000000"/>
                <w:sz w:val="16"/>
                <w:szCs w:val="16"/>
              </w:rPr>
            </w:pPr>
            <w:r w:rsidRPr="003D238E">
              <w:rPr>
                <w:color w:val="000000"/>
                <w:sz w:val="16"/>
                <w:szCs w:val="16"/>
              </w:rPr>
              <w:t xml:space="preserve"> </w:t>
            </w:r>
          </w:p>
        </w:tc>
      </w:tr>
      <w:tr w:rsidR="003D238E" w:rsidRPr="003D238E" w:rsidTr="003D238E">
        <w:trPr>
          <w:trHeight w:val="843"/>
        </w:trPr>
        <w:tc>
          <w:tcPr>
            <w:tcW w:w="9509" w:type="dxa"/>
            <w:gridSpan w:val="11"/>
            <w:tcBorders>
              <w:top w:val="nil"/>
              <w:left w:val="nil"/>
              <w:bottom w:val="nil"/>
              <w:right w:val="nil"/>
            </w:tcBorders>
            <w:shd w:val="clear" w:color="auto" w:fill="auto"/>
            <w:hideMark/>
          </w:tcPr>
          <w:p w:rsidR="003D238E" w:rsidRPr="003D238E" w:rsidRDefault="003D238E" w:rsidP="003D238E">
            <w:pPr>
              <w:jc w:val="center"/>
              <w:rPr>
                <w:color w:val="000000"/>
                <w:sz w:val="16"/>
                <w:szCs w:val="16"/>
              </w:rPr>
            </w:pPr>
            <w:r w:rsidRPr="003D238E">
              <w:rPr>
                <w:color w:val="000000"/>
                <w:sz w:val="16"/>
                <w:szCs w:val="16"/>
              </w:rPr>
              <w:t>БЕЗВОЗМЕЗДНЫЕ ПОСТУПЛЕНИЯ</w:t>
            </w:r>
            <w:r w:rsidRPr="003D238E">
              <w:rPr>
                <w:color w:val="000000"/>
                <w:sz w:val="16"/>
                <w:szCs w:val="16"/>
              </w:rPr>
              <w:br/>
              <w:t>в местный бюджет на 2024 год и на</w:t>
            </w:r>
            <w:r w:rsidRPr="003D238E">
              <w:rPr>
                <w:color w:val="000000"/>
                <w:sz w:val="16"/>
                <w:szCs w:val="16"/>
              </w:rPr>
              <w:br/>
              <w:t>плановый период 2025 и 2026 годов</w:t>
            </w:r>
          </w:p>
        </w:tc>
      </w:tr>
      <w:tr w:rsidR="003D238E" w:rsidRPr="003D238E" w:rsidTr="003D238E">
        <w:trPr>
          <w:trHeight w:val="282"/>
        </w:trPr>
        <w:tc>
          <w:tcPr>
            <w:tcW w:w="9509" w:type="dxa"/>
            <w:gridSpan w:val="11"/>
            <w:tcBorders>
              <w:top w:val="nil"/>
              <w:left w:val="nil"/>
              <w:bottom w:val="nil"/>
              <w:right w:val="nil"/>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r>
      <w:tr w:rsidR="003D238E" w:rsidRPr="003D238E" w:rsidTr="003D238E">
        <w:trPr>
          <w:trHeight w:val="324"/>
        </w:trPr>
        <w:tc>
          <w:tcPr>
            <w:tcW w:w="12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Наименование кодов классификации доходов местного бюджета</w:t>
            </w:r>
          </w:p>
        </w:tc>
        <w:tc>
          <w:tcPr>
            <w:tcW w:w="4976" w:type="dxa"/>
            <w:gridSpan w:val="7"/>
            <w:tcBorders>
              <w:top w:val="single" w:sz="4" w:space="0" w:color="000000"/>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Коды классификации доходов местного бюджета</w:t>
            </w:r>
          </w:p>
        </w:tc>
        <w:tc>
          <w:tcPr>
            <w:tcW w:w="3246" w:type="dxa"/>
            <w:gridSpan w:val="3"/>
            <w:tcBorders>
              <w:top w:val="single" w:sz="4" w:space="0" w:color="000000"/>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Сумма, рублей</w:t>
            </w:r>
          </w:p>
        </w:tc>
      </w:tr>
      <w:tr w:rsidR="003D238E" w:rsidRPr="003D238E" w:rsidTr="003D238E">
        <w:trPr>
          <w:trHeight w:val="324"/>
        </w:trPr>
        <w:tc>
          <w:tcPr>
            <w:tcW w:w="1287" w:type="dxa"/>
            <w:vMerge/>
            <w:tcBorders>
              <w:top w:val="single" w:sz="4" w:space="0" w:color="000000"/>
              <w:left w:val="single" w:sz="4" w:space="0" w:color="000000"/>
              <w:bottom w:val="single" w:sz="4" w:space="0" w:color="000000"/>
              <w:right w:val="single" w:sz="4" w:space="0" w:color="000000"/>
            </w:tcBorders>
            <w:vAlign w:val="center"/>
            <w:hideMark/>
          </w:tcPr>
          <w:p w:rsidR="003D238E" w:rsidRPr="003D238E" w:rsidRDefault="003D238E" w:rsidP="003D238E">
            <w:pPr>
              <w:rPr>
                <w:color w:val="000000"/>
                <w:sz w:val="16"/>
                <w:szCs w:val="16"/>
              </w:rPr>
            </w:pPr>
          </w:p>
        </w:tc>
        <w:tc>
          <w:tcPr>
            <w:tcW w:w="3133" w:type="dxa"/>
            <w:gridSpan w:val="5"/>
            <w:tcBorders>
              <w:top w:val="single" w:sz="4" w:space="0" w:color="000000"/>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Вид доходов бюджета</w:t>
            </w:r>
          </w:p>
        </w:tc>
        <w:tc>
          <w:tcPr>
            <w:tcW w:w="1843" w:type="dxa"/>
            <w:gridSpan w:val="2"/>
            <w:tcBorders>
              <w:top w:val="single" w:sz="4" w:space="0" w:color="000000"/>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Подвид доходов бюджета</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2024 год</w:t>
            </w:r>
          </w:p>
        </w:tc>
        <w:tc>
          <w:tcPr>
            <w:tcW w:w="11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2025 год</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2026 год</w:t>
            </w:r>
          </w:p>
        </w:tc>
      </w:tr>
      <w:tr w:rsidR="003D238E" w:rsidRPr="003D238E" w:rsidTr="003D238E">
        <w:trPr>
          <w:trHeight w:val="1200"/>
        </w:trPr>
        <w:tc>
          <w:tcPr>
            <w:tcW w:w="1287" w:type="dxa"/>
            <w:vMerge/>
            <w:tcBorders>
              <w:top w:val="single" w:sz="4" w:space="0" w:color="000000"/>
              <w:left w:val="single" w:sz="4" w:space="0" w:color="000000"/>
              <w:bottom w:val="single" w:sz="4" w:space="0" w:color="000000"/>
              <w:right w:val="single" w:sz="4" w:space="0" w:color="000000"/>
            </w:tcBorders>
            <w:vAlign w:val="center"/>
            <w:hideMark/>
          </w:tcPr>
          <w:p w:rsidR="003D238E" w:rsidRPr="003D238E" w:rsidRDefault="003D238E" w:rsidP="003D238E">
            <w:pPr>
              <w:rPr>
                <w:color w:val="000000"/>
                <w:sz w:val="16"/>
                <w:szCs w:val="16"/>
              </w:rPr>
            </w:pPr>
          </w:p>
        </w:tc>
        <w:tc>
          <w:tcPr>
            <w:tcW w:w="567"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Группа доходов</w:t>
            </w:r>
          </w:p>
        </w:tc>
        <w:tc>
          <w:tcPr>
            <w:tcW w:w="567"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Подгруппа доходов</w:t>
            </w:r>
          </w:p>
        </w:tc>
        <w:tc>
          <w:tcPr>
            <w:tcW w:w="567"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Статья доходов</w:t>
            </w:r>
          </w:p>
        </w:tc>
        <w:tc>
          <w:tcPr>
            <w:tcW w:w="581"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Подстатья доходов</w:t>
            </w:r>
          </w:p>
        </w:tc>
        <w:tc>
          <w:tcPr>
            <w:tcW w:w="851"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Элемент доходов</w:t>
            </w:r>
          </w:p>
        </w:tc>
        <w:tc>
          <w:tcPr>
            <w:tcW w:w="992"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Группа подвида доходов бюджета</w:t>
            </w:r>
          </w:p>
        </w:tc>
        <w:tc>
          <w:tcPr>
            <w:tcW w:w="851"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Аналитическая группа подвида доходов бюджета</w:t>
            </w:r>
          </w:p>
        </w:tc>
        <w:tc>
          <w:tcPr>
            <w:tcW w:w="992" w:type="dxa"/>
            <w:vMerge/>
            <w:tcBorders>
              <w:top w:val="nil"/>
              <w:left w:val="single" w:sz="4" w:space="0" w:color="000000"/>
              <w:bottom w:val="single" w:sz="4" w:space="0" w:color="000000"/>
              <w:right w:val="single" w:sz="4" w:space="0" w:color="000000"/>
            </w:tcBorders>
            <w:vAlign w:val="center"/>
            <w:hideMark/>
          </w:tcPr>
          <w:p w:rsidR="003D238E" w:rsidRPr="003D238E" w:rsidRDefault="003D238E" w:rsidP="003D238E">
            <w:pPr>
              <w:rPr>
                <w:color w:val="000000"/>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3D238E" w:rsidRPr="003D238E" w:rsidRDefault="003D238E" w:rsidP="003D238E">
            <w:pPr>
              <w:rPr>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3D238E" w:rsidRPr="003D238E" w:rsidRDefault="003D238E" w:rsidP="003D238E">
            <w:pPr>
              <w:rPr>
                <w:color w:val="000000"/>
                <w:sz w:val="16"/>
                <w:szCs w:val="16"/>
              </w:rPr>
            </w:pPr>
          </w:p>
        </w:tc>
      </w:tr>
      <w:tr w:rsidR="003D238E" w:rsidRPr="003D238E" w:rsidTr="003D238E">
        <w:trPr>
          <w:trHeight w:val="264"/>
        </w:trPr>
        <w:tc>
          <w:tcPr>
            <w:tcW w:w="1287" w:type="dxa"/>
            <w:tcBorders>
              <w:top w:val="nil"/>
              <w:left w:val="single" w:sz="4" w:space="0" w:color="000000"/>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1</w:t>
            </w:r>
          </w:p>
        </w:tc>
        <w:tc>
          <w:tcPr>
            <w:tcW w:w="567"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2</w:t>
            </w:r>
          </w:p>
        </w:tc>
        <w:tc>
          <w:tcPr>
            <w:tcW w:w="567"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3</w:t>
            </w:r>
          </w:p>
        </w:tc>
        <w:tc>
          <w:tcPr>
            <w:tcW w:w="567"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4</w:t>
            </w:r>
          </w:p>
        </w:tc>
        <w:tc>
          <w:tcPr>
            <w:tcW w:w="581"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5</w:t>
            </w:r>
          </w:p>
        </w:tc>
        <w:tc>
          <w:tcPr>
            <w:tcW w:w="851"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6</w:t>
            </w:r>
          </w:p>
        </w:tc>
        <w:tc>
          <w:tcPr>
            <w:tcW w:w="992"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7</w:t>
            </w:r>
          </w:p>
        </w:tc>
        <w:tc>
          <w:tcPr>
            <w:tcW w:w="851"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8</w:t>
            </w:r>
          </w:p>
        </w:tc>
        <w:tc>
          <w:tcPr>
            <w:tcW w:w="992"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9</w:t>
            </w:r>
          </w:p>
        </w:tc>
        <w:tc>
          <w:tcPr>
            <w:tcW w:w="1120"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10</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11</w:t>
            </w:r>
          </w:p>
        </w:tc>
      </w:tr>
      <w:tr w:rsidR="003D238E" w:rsidRPr="003D238E" w:rsidTr="003D238E">
        <w:trPr>
          <w:trHeight w:val="528"/>
        </w:trPr>
        <w:tc>
          <w:tcPr>
            <w:tcW w:w="1287" w:type="dxa"/>
            <w:tcBorders>
              <w:top w:val="nil"/>
              <w:left w:val="single" w:sz="4" w:space="0" w:color="000000"/>
              <w:bottom w:val="single" w:sz="4" w:space="0" w:color="000000"/>
              <w:right w:val="single" w:sz="4" w:space="0" w:color="000000"/>
            </w:tcBorders>
            <w:shd w:val="clear" w:color="auto" w:fill="auto"/>
            <w:vAlign w:val="center"/>
            <w:hideMark/>
          </w:tcPr>
          <w:p w:rsidR="003D238E" w:rsidRPr="003D238E" w:rsidRDefault="003D238E" w:rsidP="003D238E">
            <w:pPr>
              <w:rPr>
                <w:color w:val="000000"/>
                <w:sz w:val="16"/>
                <w:szCs w:val="16"/>
              </w:rPr>
            </w:pPr>
            <w:r w:rsidRPr="003D238E">
              <w:rPr>
                <w:color w:val="000000"/>
                <w:sz w:val="16"/>
                <w:szCs w:val="16"/>
              </w:rPr>
              <w:t>БЕЗВОЗМЕЗДНЫЕ ПОСТУПЛЕНИЯ</w:t>
            </w:r>
          </w:p>
        </w:tc>
        <w:tc>
          <w:tcPr>
            <w:tcW w:w="567"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2</w:t>
            </w:r>
          </w:p>
        </w:tc>
        <w:tc>
          <w:tcPr>
            <w:tcW w:w="567"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00</w:t>
            </w:r>
          </w:p>
        </w:tc>
        <w:tc>
          <w:tcPr>
            <w:tcW w:w="567"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00</w:t>
            </w:r>
          </w:p>
        </w:tc>
        <w:tc>
          <w:tcPr>
            <w:tcW w:w="581"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000</w:t>
            </w:r>
          </w:p>
        </w:tc>
        <w:tc>
          <w:tcPr>
            <w:tcW w:w="851"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00</w:t>
            </w:r>
          </w:p>
        </w:tc>
        <w:tc>
          <w:tcPr>
            <w:tcW w:w="992"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0000</w:t>
            </w:r>
          </w:p>
        </w:tc>
        <w:tc>
          <w:tcPr>
            <w:tcW w:w="851"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000</w:t>
            </w:r>
          </w:p>
        </w:tc>
        <w:tc>
          <w:tcPr>
            <w:tcW w:w="992" w:type="dxa"/>
            <w:tcBorders>
              <w:top w:val="nil"/>
              <w:left w:val="nil"/>
              <w:bottom w:val="single" w:sz="4" w:space="0" w:color="000000"/>
              <w:right w:val="single" w:sz="4" w:space="0" w:color="000000"/>
            </w:tcBorders>
            <w:shd w:val="clear" w:color="auto" w:fill="auto"/>
            <w:vAlign w:val="center"/>
            <w:hideMark/>
          </w:tcPr>
          <w:p w:rsidR="003D238E" w:rsidRPr="003D238E" w:rsidRDefault="00642A62" w:rsidP="00D5376D">
            <w:pPr>
              <w:ind w:left="-108"/>
              <w:jc w:val="right"/>
              <w:rPr>
                <w:color w:val="000000"/>
                <w:sz w:val="16"/>
                <w:szCs w:val="16"/>
              </w:rPr>
            </w:pPr>
            <w:r>
              <w:rPr>
                <w:color w:val="000000"/>
                <w:sz w:val="16"/>
                <w:szCs w:val="16"/>
              </w:rPr>
              <w:t>4400808,59</w:t>
            </w:r>
          </w:p>
        </w:tc>
        <w:tc>
          <w:tcPr>
            <w:tcW w:w="1120"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ind w:left="-122"/>
              <w:jc w:val="right"/>
              <w:rPr>
                <w:color w:val="000000"/>
                <w:sz w:val="16"/>
                <w:szCs w:val="16"/>
              </w:rPr>
            </w:pPr>
            <w:r w:rsidRPr="003D238E">
              <w:rPr>
                <w:color w:val="000000"/>
                <w:sz w:val="16"/>
                <w:szCs w:val="16"/>
              </w:rPr>
              <w:t>2 937 439,32</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ind w:left="-108"/>
              <w:jc w:val="right"/>
              <w:rPr>
                <w:color w:val="000000"/>
                <w:sz w:val="16"/>
                <w:szCs w:val="16"/>
              </w:rPr>
            </w:pPr>
            <w:r w:rsidRPr="003D238E">
              <w:rPr>
                <w:color w:val="000000"/>
                <w:sz w:val="16"/>
                <w:szCs w:val="16"/>
              </w:rPr>
              <w:t>3 124 470,10</w:t>
            </w:r>
          </w:p>
        </w:tc>
      </w:tr>
      <w:tr w:rsidR="003D238E" w:rsidRPr="003D238E" w:rsidTr="003D238E">
        <w:trPr>
          <w:trHeight w:val="1848"/>
        </w:trPr>
        <w:tc>
          <w:tcPr>
            <w:tcW w:w="1287" w:type="dxa"/>
            <w:tcBorders>
              <w:top w:val="nil"/>
              <w:left w:val="single" w:sz="4" w:space="0" w:color="000000"/>
              <w:bottom w:val="single" w:sz="4" w:space="0" w:color="000000"/>
              <w:right w:val="single" w:sz="4" w:space="0" w:color="000000"/>
            </w:tcBorders>
            <w:shd w:val="clear" w:color="auto" w:fill="auto"/>
            <w:vAlign w:val="center"/>
            <w:hideMark/>
          </w:tcPr>
          <w:p w:rsidR="003D238E" w:rsidRPr="003D238E" w:rsidRDefault="003D238E" w:rsidP="003D238E">
            <w:pPr>
              <w:rPr>
                <w:color w:val="000000"/>
                <w:sz w:val="16"/>
                <w:szCs w:val="16"/>
              </w:rPr>
            </w:pPr>
            <w:r w:rsidRPr="003D238E">
              <w:rPr>
                <w:color w:val="000000"/>
                <w:sz w:val="16"/>
                <w:szCs w:val="16"/>
              </w:rPr>
              <w:t>БЕЗВОЗМЕЗДНЫЕ ПОСТУПЛЕНИЯ ОТ ДРУГИХ БЮДЖЕТОВ БЮДЖЕТНОЙ СИСТЕМЫ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2</w:t>
            </w:r>
          </w:p>
        </w:tc>
        <w:tc>
          <w:tcPr>
            <w:tcW w:w="567"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02</w:t>
            </w:r>
          </w:p>
        </w:tc>
        <w:tc>
          <w:tcPr>
            <w:tcW w:w="567"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00</w:t>
            </w:r>
          </w:p>
        </w:tc>
        <w:tc>
          <w:tcPr>
            <w:tcW w:w="581"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000</w:t>
            </w:r>
          </w:p>
        </w:tc>
        <w:tc>
          <w:tcPr>
            <w:tcW w:w="851"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00</w:t>
            </w:r>
          </w:p>
        </w:tc>
        <w:tc>
          <w:tcPr>
            <w:tcW w:w="992"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0000</w:t>
            </w:r>
          </w:p>
        </w:tc>
        <w:tc>
          <w:tcPr>
            <w:tcW w:w="851"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000</w:t>
            </w:r>
          </w:p>
        </w:tc>
        <w:tc>
          <w:tcPr>
            <w:tcW w:w="992" w:type="dxa"/>
            <w:tcBorders>
              <w:top w:val="nil"/>
              <w:left w:val="nil"/>
              <w:bottom w:val="single" w:sz="4" w:space="0" w:color="000000"/>
              <w:right w:val="single" w:sz="4" w:space="0" w:color="000000"/>
            </w:tcBorders>
            <w:shd w:val="clear" w:color="auto" w:fill="auto"/>
            <w:vAlign w:val="center"/>
            <w:hideMark/>
          </w:tcPr>
          <w:p w:rsidR="003D238E" w:rsidRPr="003D238E" w:rsidRDefault="00642A62" w:rsidP="00754BFD">
            <w:pPr>
              <w:ind w:right="-94"/>
              <w:rPr>
                <w:color w:val="000000"/>
                <w:sz w:val="16"/>
                <w:szCs w:val="16"/>
              </w:rPr>
            </w:pPr>
            <w:r>
              <w:rPr>
                <w:color w:val="000000"/>
                <w:sz w:val="16"/>
                <w:szCs w:val="16"/>
              </w:rPr>
              <w:t>4400808,59</w:t>
            </w:r>
          </w:p>
        </w:tc>
        <w:tc>
          <w:tcPr>
            <w:tcW w:w="1120"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right"/>
              <w:rPr>
                <w:color w:val="000000"/>
                <w:sz w:val="16"/>
                <w:szCs w:val="16"/>
              </w:rPr>
            </w:pPr>
            <w:r w:rsidRPr="003D238E">
              <w:rPr>
                <w:color w:val="000000"/>
                <w:sz w:val="16"/>
                <w:szCs w:val="16"/>
              </w:rPr>
              <w:t>2 937 439,32</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right"/>
              <w:rPr>
                <w:color w:val="000000"/>
                <w:sz w:val="16"/>
                <w:szCs w:val="16"/>
              </w:rPr>
            </w:pPr>
            <w:r w:rsidRPr="003D238E">
              <w:rPr>
                <w:color w:val="000000"/>
                <w:sz w:val="16"/>
                <w:szCs w:val="16"/>
              </w:rPr>
              <w:t>3 124 470,10</w:t>
            </w:r>
          </w:p>
        </w:tc>
      </w:tr>
      <w:tr w:rsidR="003D238E" w:rsidRPr="003D238E" w:rsidTr="003D238E">
        <w:trPr>
          <w:trHeight w:val="792"/>
        </w:trPr>
        <w:tc>
          <w:tcPr>
            <w:tcW w:w="1287" w:type="dxa"/>
            <w:tcBorders>
              <w:top w:val="nil"/>
              <w:left w:val="single" w:sz="4" w:space="0" w:color="000000"/>
              <w:bottom w:val="single" w:sz="4" w:space="0" w:color="000000"/>
              <w:right w:val="single" w:sz="4" w:space="0" w:color="000000"/>
            </w:tcBorders>
            <w:shd w:val="clear" w:color="auto" w:fill="auto"/>
            <w:vAlign w:val="center"/>
            <w:hideMark/>
          </w:tcPr>
          <w:p w:rsidR="003D238E" w:rsidRPr="003D238E" w:rsidRDefault="003D238E" w:rsidP="003D238E">
            <w:pPr>
              <w:rPr>
                <w:color w:val="000000"/>
                <w:sz w:val="16"/>
                <w:szCs w:val="16"/>
              </w:rPr>
            </w:pPr>
            <w:r w:rsidRPr="003D238E">
              <w:rPr>
                <w:color w:val="000000"/>
                <w:sz w:val="16"/>
                <w:szCs w:val="16"/>
              </w:rPr>
              <w:t>Дотации бюджетам бюджетной системы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2</w:t>
            </w:r>
          </w:p>
        </w:tc>
        <w:tc>
          <w:tcPr>
            <w:tcW w:w="567"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02</w:t>
            </w:r>
          </w:p>
        </w:tc>
        <w:tc>
          <w:tcPr>
            <w:tcW w:w="567"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10</w:t>
            </w:r>
          </w:p>
        </w:tc>
        <w:tc>
          <w:tcPr>
            <w:tcW w:w="581"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000</w:t>
            </w:r>
          </w:p>
        </w:tc>
        <w:tc>
          <w:tcPr>
            <w:tcW w:w="851"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00</w:t>
            </w:r>
          </w:p>
        </w:tc>
        <w:tc>
          <w:tcPr>
            <w:tcW w:w="992"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0000</w:t>
            </w:r>
          </w:p>
        </w:tc>
        <w:tc>
          <w:tcPr>
            <w:tcW w:w="851"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150</w:t>
            </w:r>
          </w:p>
        </w:tc>
        <w:tc>
          <w:tcPr>
            <w:tcW w:w="992" w:type="dxa"/>
            <w:tcBorders>
              <w:top w:val="nil"/>
              <w:left w:val="nil"/>
              <w:bottom w:val="single" w:sz="4" w:space="0" w:color="000000"/>
              <w:right w:val="single" w:sz="4" w:space="0" w:color="000000"/>
            </w:tcBorders>
            <w:shd w:val="clear" w:color="auto" w:fill="auto"/>
            <w:vAlign w:val="center"/>
            <w:hideMark/>
          </w:tcPr>
          <w:p w:rsidR="003D238E" w:rsidRPr="003D238E" w:rsidRDefault="00D5376D" w:rsidP="00754BFD">
            <w:pPr>
              <w:ind w:right="-94"/>
              <w:rPr>
                <w:color w:val="000000"/>
                <w:sz w:val="16"/>
                <w:szCs w:val="16"/>
              </w:rPr>
            </w:pPr>
            <w:r>
              <w:rPr>
                <w:color w:val="000000"/>
                <w:sz w:val="16"/>
                <w:szCs w:val="16"/>
              </w:rPr>
              <w:t>3620225,03</w:t>
            </w:r>
          </w:p>
        </w:tc>
        <w:tc>
          <w:tcPr>
            <w:tcW w:w="1120"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right"/>
              <w:rPr>
                <w:color w:val="000000"/>
                <w:sz w:val="16"/>
                <w:szCs w:val="16"/>
              </w:rPr>
            </w:pPr>
            <w:r w:rsidRPr="003D238E">
              <w:rPr>
                <w:color w:val="000000"/>
                <w:sz w:val="16"/>
                <w:szCs w:val="16"/>
              </w:rPr>
              <w:t>2 744 501,32</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right"/>
              <w:rPr>
                <w:color w:val="000000"/>
                <w:sz w:val="16"/>
                <w:szCs w:val="16"/>
              </w:rPr>
            </w:pPr>
            <w:r w:rsidRPr="003D238E">
              <w:rPr>
                <w:color w:val="000000"/>
                <w:sz w:val="16"/>
                <w:szCs w:val="16"/>
              </w:rPr>
              <w:t>2 913 199,10</w:t>
            </w:r>
          </w:p>
        </w:tc>
      </w:tr>
      <w:tr w:rsidR="003D238E" w:rsidRPr="003D238E" w:rsidTr="003D238E">
        <w:trPr>
          <w:trHeight w:val="792"/>
        </w:trPr>
        <w:tc>
          <w:tcPr>
            <w:tcW w:w="1287" w:type="dxa"/>
            <w:tcBorders>
              <w:top w:val="nil"/>
              <w:left w:val="single" w:sz="4" w:space="0" w:color="000000"/>
              <w:bottom w:val="single" w:sz="4" w:space="0" w:color="000000"/>
              <w:right w:val="single" w:sz="4" w:space="0" w:color="000000"/>
            </w:tcBorders>
            <w:shd w:val="clear" w:color="auto" w:fill="auto"/>
            <w:vAlign w:val="center"/>
            <w:hideMark/>
          </w:tcPr>
          <w:p w:rsidR="003D238E" w:rsidRPr="003D238E" w:rsidRDefault="003D238E" w:rsidP="003D238E">
            <w:pPr>
              <w:rPr>
                <w:color w:val="000000"/>
                <w:sz w:val="16"/>
                <w:szCs w:val="16"/>
              </w:rPr>
            </w:pPr>
            <w:r w:rsidRPr="003D238E">
              <w:rPr>
                <w:color w:val="000000"/>
                <w:sz w:val="16"/>
                <w:szCs w:val="16"/>
              </w:rPr>
              <w:t>Дотации на выравнивание бюджетной обеспеченности</w:t>
            </w:r>
          </w:p>
        </w:tc>
        <w:tc>
          <w:tcPr>
            <w:tcW w:w="567"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2</w:t>
            </w:r>
          </w:p>
        </w:tc>
        <w:tc>
          <w:tcPr>
            <w:tcW w:w="567"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02</w:t>
            </w:r>
          </w:p>
        </w:tc>
        <w:tc>
          <w:tcPr>
            <w:tcW w:w="567"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15</w:t>
            </w:r>
          </w:p>
        </w:tc>
        <w:tc>
          <w:tcPr>
            <w:tcW w:w="581"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001</w:t>
            </w:r>
          </w:p>
        </w:tc>
        <w:tc>
          <w:tcPr>
            <w:tcW w:w="851"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00</w:t>
            </w:r>
          </w:p>
        </w:tc>
        <w:tc>
          <w:tcPr>
            <w:tcW w:w="992"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0000</w:t>
            </w:r>
          </w:p>
        </w:tc>
        <w:tc>
          <w:tcPr>
            <w:tcW w:w="851"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150</w:t>
            </w:r>
          </w:p>
        </w:tc>
        <w:tc>
          <w:tcPr>
            <w:tcW w:w="992" w:type="dxa"/>
            <w:tcBorders>
              <w:top w:val="nil"/>
              <w:left w:val="nil"/>
              <w:bottom w:val="single" w:sz="4" w:space="0" w:color="000000"/>
              <w:right w:val="single" w:sz="4" w:space="0" w:color="000000"/>
            </w:tcBorders>
            <w:shd w:val="clear" w:color="auto" w:fill="auto"/>
            <w:vAlign w:val="center"/>
            <w:hideMark/>
          </w:tcPr>
          <w:p w:rsidR="003D238E" w:rsidRPr="003D238E" w:rsidRDefault="00D5376D" w:rsidP="00754BFD">
            <w:pPr>
              <w:ind w:right="-94"/>
              <w:rPr>
                <w:color w:val="000000"/>
                <w:sz w:val="16"/>
                <w:szCs w:val="16"/>
              </w:rPr>
            </w:pPr>
            <w:r>
              <w:rPr>
                <w:color w:val="000000"/>
                <w:sz w:val="16"/>
                <w:szCs w:val="16"/>
              </w:rPr>
              <w:t>3620225,03</w:t>
            </w:r>
          </w:p>
        </w:tc>
        <w:tc>
          <w:tcPr>
            <w:tcW w:w="1120"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right"/>
              <w:rPr>
                <w:color w:val="000000"/>
                <w:sz w:val="16"/>
                <w:szCs w:val="16"/>
              </w:rPr>
            </w:pPr>
            <w:r w:rsidRPr="003D238E">
              <w:rPr>
                <w:color w:val="000000"/>
                <w:sz w:val="16"/>
                <w:szCs w:val="16"/>
              </w:rPr>
              <w:t>2 744 501,32</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right"/>
              <w:rPr>
                <w:color w:val="000000"/>
                <w:sz w:val="16"/>
                <w:szCs w:val="16"/>
              </w:rPr>
            </w:pPr>
            <w:r w:rsidRPr="003D238E">
              <w:rPr>
                <w:color w:val="000000"/>
                <w:sz w:val="16"/>
                <w:szCs w:val="16"/>
              </w:rPr>
              <w:t>2 913 199,10</w:t>
            </w:r>
          </w:p>
        </w:tc>
      </w:tr>
      <w:tr w:rsidR="003D238E" w:rsidRPr="003D238E" w:rsidTr="003D238E">
        <w:trPr>
          <w:trHeight w:val="1584"/>
        </w:trPr>
        <w:tc>
          <w:tcPr>
            <w:tcW w:w="1287" w:type="dxa"/>
            <w:tcBorders>
              <w:top w:val="nil"/>
              <w:left w:val="single" w:sz="4" w:space="0" w:color="000000"/>
              <w:bottom w:val="single" w:sz="4" w:space="0" w:color="000000"/>
              <w:right w:val="single" w:sz="4" w:space="0" w:color="000000"/>
            </w:tcBorders>
            <w:shd w:val="clear" w:color="auto" w:fill="auto"/>
            <w:vAlign w:val="center"/>
            <w:hideMark/>
          </w:tcPr>
          <w:p w:rsidR="003D238E" w:rsidRPr="003D238E" w:rsidRDefault="003D238E" w:rsidP="003D238E">
            <w:pPr>
              <w:rPr>
                <w:color w:val="000000"/>
                <w:sz w:val="16"/>
                <w:szCs w:val="16"/>
              </w:rPr>
            </w:pPr>
            <w:r w:rsidRPr="003D238E">
              <w:rPr>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2</w:t>
            </w:r>
          </w:p>
        </w:tc>
        <w:tc>
          <w:tcPr>
            <w:tcW w:w="567"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02</w:t>
            </w:r>
          </w:p>
        </w:tc>
        <w:tc>
          <w:tcPr>
            <w:tcW w:w="567"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15</w:t>
            </w:r>
          </w:p>
        </w:tc>
        <w:tc>
          <w:tcPr>
            <w:tcW w:w="581"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001</w:t>
            </w:r>
          </w:p>
        </w:tc>
        <w:tc>
          <w:tcPr>
            <w:tcW w:w="851"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10</w:t>
            </w:r>
          </w:p>
        </w:tc>
        <w:tc>
          <w:tcPr>
            <w:tcW w:w="992"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0000</w:t>
            </w:r>
          </w:p>
        </w:tc>
        <w:tc>
          <w:tcPr>
            <w:tcW w:w="851"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150</w:t>
            </w:r>
          </w:p>
        </w:tc>
        <w:tc>
          <w:tcPr>
            <w:tcW w:w="992"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754BFD">
            <w:pPr>
              <w:ind w:right="-94"/>
              <w:rPr>
                <w:color w:val="000000"/>
                <w:sz w:val="16"/>
                <w:szCs w:val="16"/>
              </w:rPr>
            </w:pPr>
            <w:r w:rsidRPr="003D238E">
              <w:rPr>
                <w:color w:val="000000"/>
                <w:sz w:val="16"/>
                <w:szCs w:val="16"/>
              </w:rPr>
              <w:t>3 620 225,03</w:t>
            </w:r>
          </w:p>
        </w:tc>
        <w:tc>
          <w:tcPr>
            <w:tcW w:w="1120"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right"/>
              <w:rPr>
                <w:color w:val="000000"/>
                <w:sz w:val="16"/>
                <w:szCs w:val="16"/>
              </w:rPr>
            </w:pPr>
            <w:r w:rsidRPr="003D238E">
              <w:rPr>
                <w:color w:val="000000"/>
                <w:sz w:val="16"/>
                <w:szCs w:val="16"/>
              </w:rPr>
              <w:t>2 744 501,32</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right"/>
              <w:rPr>
                <w:color w:val="000000"/>
                <w:sz w:val="16"/>
                <w:szCs w:val="16"/>
              </w:rPr>
            </w:pPr>
            <w:r w:rsidRPr="003D238E">
              <w:rPr>
                <w:color w:val="000000"/>
                <w:sz w:val="16"/>
                <w:szCs w:val="16"/>
              </w:rPr>
              <w:t>2 913 199,10</w:t>
            </w:r>
          </w:p>
        </w:tc>
      </w:tr>
      <w:tr w:rsidR="003D238E" w:rsidRPr="003D238E" w:rsidTr="003D238E">
        <w:trPr>
          <w:trHeight w:val="792"/>
        </w:trPr>
        <w:tc>
          <w:tcPr>
            <w:tcW w:w="1287" w:type="dxa"/>
            <w:tcBorders>
              <w:top w:val="nil"/>
              <w:left w:val="single" w:sz="4" w:space="0" w:color="000000"/>
              <w:bottom w:val="single" w:sz="4" w:space="0" w:color="000000"/>
              <w:right w:val="single" w:sz="4" w:space="0" w:color="000000"/>
            </w:tcBorders>
            <w:shd w:val="clear" w:color="auto" w:fill="auto"/>
            <w:vAlign w:val="center"/>
            <w:hideMark/>
          </w:tcPr>
          <w:p w:rsidR="003D238E" w:rsidRPr="003D238E" w:rsidRDefault="003D238E" w:rsidP="003D238E">
            <w:pPr>
              <w:rPr>
                <w:color w:val="000000"/>
                <w:sz w:val="16"/>
                <w:szCs w:val="16"/>
              </w:rPr>
            </w:pPr>
            <w:r w:rsidRPr="003D238E">
              <w:rPr>
                <w:color w:val="000000"/>
                <w:sz w:val="16"/>
                <w:szCs w:val="16"/>
              </w:rPr>
              <w:t>Субвенции бюджетам бюджетной системы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2</w:t>
            </w:r>
          </w:p>
        </w:tc>
        <w:tc>
          <w:tcPr>
            <w:tcW w:w="567"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02</w:t>
            </w:r>
          </w:p>
        </w:tc>
        <w:tc>
          <w:tcPr>
            <w:tcW w:w="567"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30</w:t>
            </w:r>
          </w:p>
        </w:tc>
        <w:tc>
          <w:tcPr>
            <w:tcW w:w="581"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000</w:t>
            </w:r>
          </w:p>
        </w:tc>
        <w:tc>
          <w:tcPr>
            <w:tcW w:w="851"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00</w:t>
            </w:r>
          </w:p>
        </w:tc>
        <w:tc>
          <w:tcPr>
            <w:tcW w:w="992"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0000</w:t>
            </w:r>
          </w:p>
        </w:tc>
        <w:tc>
          <w:tcPr>
            <w:tcW w:w="851"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150</w:t>
            </w:r>
          </w:p>
        </w:tc>
        <w:tc>
          <w:tcPr>
            <w:tcW w:w="992" w:type="dxa"/>
            <w:tcBorders>
              <w:top w:val="nil"/>
              <w:left w:val="nil"/>
              <w:bottom w:val="single" w:sz="4" w:space="0" w:color="000000"/>
              <w:right w:val="single" w:sz="4" w:space="0" w:color="000000"/>
            </w:tcBorders>
            <w:shd w:val="clear" w:color="auto" w:fill="auto"/>
            <w:vAlign w:val="center"/>
            <w:hideMark/>
          </w:tcPr>
          <w:p w:rsidR="003D238E" w:rsidRPr="003D238E" w:rsidRDefault="00642A62" w:rsidP="003D238E">
            <w:pPr>
              <w:jc w:val="right"/>
              <w:rPr>
                <w:color w:val="000000"/>
                <w:sz w:val="16"/>
                <w:szCs w:val="16"/>
              </w:rPr>
            </w:pPr>
            <w:r>
              <w:rPr>
                <w:color w:val="000000"/>
                <w:sz w:val="16"/>
                <w:szCs w:val="16"/>
              </w:rPr>
              <w:t>175172,00</w:t>
            </w:r>
          </w:p>
        </w:tc>
        <w:tc>
          <w:tcPr>
            <w:tcW w:w="1120"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right"/>
              <w:rPr>
                <w:color w:val="000000"/>
                <w:sz w:val="16"/>
                <w:szCs w:val="16"/>
              </w:rPr>
            </w:pPr>
            <w:r w:rsidRPr="003D238E">
              <w:rPr>
                <w:color w:val="000000"/>
                <w:sz w:val="16"/>
                <w:szCs w:val="16"/>
              </w:rPr>
              <w:t>192 938,00</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right"/>
              <w:rPr>
                <w:color w:val="000000"/>
                <w:sz w:val="16"/>
                <w:szCs w:val="16"/>
              </w:rPr>
            </w:pPr>
            <w:r w:rsidRPr="003D238E">
              <w:rPr>
                <w:color w:val="000000"/>
                <w:sz w:val="16"/>
                <w:szCs w:val="16"/>
              </w:rPr>
              <w:t>211 271,00</w:t>
            </w:r>
          </w:p>
        </w:tc>
      </w:tr>
      <w:tr w:rsidR="003D238E" w:rsidRPr="003D238E" w:rsidTr="003D238E">
        <w:trPr>
          <w:trHeight w:val="1848"/>
        </w:trPr>
        <w:tc>
          <w:tcPr>
            <w:tcW w:w="1287" w:type="dxa"/>
            <w:tcBorders>
              <w:top w:val="nil"/>
              <w:left w:val="single" w:sz="4" w:space="0" w:color="000000"/>
              <w:bottom w:val="single" w:sz="4" w:space="0" w:color="000000"/>
              <w:right w:val="single" w:sz="4" w:space="0" w:color="000000"/>
            </w:tcBorders>
            <w:shd w:val="clear" w:color="auto" w:fill="auto"/>
            <w:vAlign w:val="center"/>
            <w:hideMark/>
          </w:tcPr>
          <w:p w:rsidR="003D238E" w:rsidRPr="003D238E" w:rsidRDefault="003D238E" w:rsidP="003D238E">
            <w:pPr>
              <w:rPr>
                <w:color w:val="000000"/>
                <w:sz w:val="16"/>
                <w:szCs w:val="16"/>
              </w:rPr>
            </w:pPr>
            <w:r w:rsidRPr="003D238E">
              <w:rPr>
                <w:color w:val="000000"/>
                <w:sz w:val="16"/>
                <w:szCs w:val="16"/>
              </w:rPr>
              <w:lastRenderedPageBreak/>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2</w:t>
            </w:r>
          </w:p>
        </w:tc>
        <w:tc>
          <w:tcPr>
            <w:tcW w:w="567"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02</w:t>
            </w:r>
          </w:p>
        </w:tc>
        <w:tc>
          <w:tcPr>
            <w:tcW w:w="567"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35</w:t>
            </w:r>
          </w:p>
        </w:tc>
        <w:tc>
          <w:tcPr>
            <w:tcW w:w="581"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118</w:t>
            </w:r>
          </w:p>
        </w:tc>
        <w:tc>
          <w:tcPr>
            <w:tcW w:w="851"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00</w:t>
            </w:r>
          </w:p>
        </w:tc>
        <w:tc>
          <w:tcPr>
            <w:tcW w:w="992"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0000</w:t>
            </w:r>
          </w:p>
        </w:tc>
        <w:tc>
          <w:tcPr>
            <w:tcW w:w="851"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150</w:t>
            </w:r>
          </w:p>
        </w:tc>
        <w:tc>
          <w:tcPr>
            <w:tcW w:w="992" w:type="dxa"/>
            <w:tcBorders>
              <w:top w:val="nil"/>
              <w:left w:val="nil"/>
              <w:bottom w:val="single" w:sz="4" w:space="0" w:color="000000"/>
              <w:right w:val="single" w:sz="4" w:space="0" w:color="000000"/>
            </w:tcBorders>
            <w:shd w:val="clear" w:color="auto" w:fill="auto"/>
            <w:vAlign w:val="center"/>
            <w:hideMark/>
          </w:tcPr>
          <w:p w:rsidR="003D238E" w:rsidRPr="003D238E" w:rsidRDefault="00642A62" w:rsidP="003D238E">
            <w:pPr>
              <w:jc w:val="right"/>
              <w:rPr>
                <w:color w:val="000000"/>
                <w:sz w:val="16"/>
                <w:szCs w:val="16"/>
              </w:rPr>
            </w:pPr>
            <w:r>
              <w:rPr>
                <w:color w:val="000000"/>
                <w:sz w:val="16"/>
                <w:szCs w:val="16"/>
              </w:rPr>
              <w:t>175172,00</w:t>
            </w:r>
          </w:p>
        </w:tc>
        <w:tc>
          <w:tcPr>
            <w:tcW w:w="1120"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right"/>
              <w:rPr>
                <w:color w:val="000000"/>
                <w:sz w:val="16"/>
                <w:szCs w:val="16"/>
              </w:rPr>
            </w:pPr>
            <w:r w:rsidRPr="003D238E">
              <w:rPr>
                <w:color w:val="000000"/>
                <w:sz w:val="16"/>
                <w:szCs w:val="16"/>
              </w:rPr>
              <w:t>192 938,00</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right"/>
              <w:rPr>
                <w:color w:val="000000"/>
                <w:sz w:val="16"/>
                <w:szCs w:val="16"/>
              </w:rPr>
            </w:pPr>
            <w:r w:rsidRPr="003D238E">
              <w:rPr>
                <w:color w:val="000000"/>
                <w:sz w:val="16"/>
                <w:szCs w:val="16"/>
              </w:rPr>
              <w:t>211 271,00</w:t>
            </w:r>
          </w:p>
        </w:tc>
      </w:tr>
      <w:tr w:rsidR="003D238E" w:rsidRPr="003D238E" w:rsidTr="003D238E">
        <w:trPr>
          <w:trHeight w:val="2112"/>
        </w:trPr>
        <w:tc>
          <w:tcPr>
            <w:tcW w:w="1287" w:type="dxa"/>
            <w:tcBorders>
              <w:top w:val="nil"/>
              <w:left w:val="single" w:sz="4" w:space="0" w:color="000000"/>
              <w:bottom w:val="single" w:sz="4" w:space="0" w:color="000000"/>
              <w:right w:val="single" w:sz="4" w:space="0" w:color="000000"/>
            </w:tcBorders>
            <w:shd w:val="clear" w:color="auto" w:fill="auto"/>
            <w:vAlign w:val="center"/>
            <w:hideMark/>
          </w:tcPr>
          <w:p w:rsidR="003D238E" w:rsidRPr="003D238E" w:rsidRDefault="003D238E" w:rsidP="003D238E">
            <w:pPr>
              <w:rPr>
                <w:color w:val="000000"/>
                <w:sz w:val="16"/>
                <w:szCs w:val="16"/>
              </w:rPr>
            </w:pPr>
            <w:r w:rsidRPr="003D238E">
              <w:rPr>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2</w:t>
            </w:r>
          </w:p>
        </w:tc>
        <w:tc>
          <w:tcPr>
            <w:tcW w:w="567"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02</w:t>
            </w:r>
          </w:p>
        </w:tc>
        <w:tc>
          <w:tcPr>
            <w:tcW w:w="567"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35</w:t>
            </w:r>
          </w:p>
        </w:tc>
        <w:tc>
          <w:tcPr>
            <w:tcW w:w="581"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118</w:t>
            </w:r>
          </w:p>
        </w:tc>
        <w:tc>
          <w:tcPr>
            <w:tcW w:w="851"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10</w:t>
            </w:r>
          </w:p>
        </w:tc>
        <w:tc>
          <w:tcPr>
            <w:tcW w:w="992"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0000</w:t>
            </w:r>
          </w:p>
        </w:tc>
        <w:tc>
          <w:tcPr>
            <w:tcW w:w="851"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150</w:t>
            </w:r>
          </w:p>
        </w:tc>
        <w:tc>
          <w:tcPr>
            <w:tcW w:w="992" w:type="dxa"/>
            <w:tcBorders>
              <w:top w:val="nil"/>
              <w:left w:val="nil"/>
              <w:bottom w:val="single" w:sz="4" w:space="0" w:color="000000"/>
              <w:right w:val="single" w:sz="4" w:space="0" w:color="000000"/>
            </w:tcBorders>
            <w:shd w:val="clear" w:color="auto" w:fill="auto"/>
            <w:vAlign w:val="center"/>
            <w:hideMark/>
          </w:tcPr>
          <w:p w:rsidR="003D238E" w:rsidRPr="003D238E" w:rsidRDefault="00642A62" w:rsidP="003D238E">
            <w:pPr>
              <w:jc w:val="right"/>
              <w:rPr>
                <w:color w:val="000000"/>
                <w:sz w:val="16"/>
                <w:szCs w:val="16"/>
              </w:rPr>
            </w:pPr>
            <w:r>
              <w:rPr>
                <w:color w:val="000000"/>
                <w:sz w:val="16"/>
                <w:szCs w:val="16"/>
              </w:rPr>
              <w:t>175172,00</w:t>
            </w:r>
          </w:p>
        </w:tc>
        <w:tc>
          <w:tcPr>
            <w:tcW w:w="1120"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right"/>
              <w:rPr>
                <w:color w:val="000000"/>
                <w:sz w:val="16"/>
                <w:szCs w:val="16"/>
              </w:rPr>
            </w:pPr>
            <w:r w:rsidRPr="003D238E">
              <w:rPr>
                <w:color w:val="000000"/>
                <w:sz w:val="16"/>
                <w:szCs w:val="16"/>
              </w:rPr>
              <w:t>192 938,00</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right"/>
              <w:rPr>
                <w:color w:val="000000"/>
                <w:sz w:val="16"/>
                <w:szCs w:val="16"/>
              </w:rPr>
            </w:pPr>
            <w:r w:rsidRPr="003D238E">
              <w:rPr>
                <w:color w:val="000000"/>
                <w:sz w:val="16"/>
                <w:szCs w:val="16"/>
              </w:rPr>
              <w:t>211 271,00</w:t>
            </w:r>
          </w:p>
        </w:tc>
      </w:tr>
      <w:tr w:rsidR="003D238E" w:rsidRPr="003D238E" w:rsidTr="003D238E">
        <w:trPr>
          <w:trHeight w:val="528"/>
        </w:trPr>
        <w:tc>
          <w:tcPr>
            <w:tcW w:w="1287" w:type="dxa"/>
            <w:tcBorders>
              <w:top w:val="nil"/>
              <w:left w:val="single" w:sz="4" w:space="0" w:color="000000"/>
              <w:bottom w:val="single" w:sz="4" w:space="0" w:color="000000"/>
              <w:right w:val="single" w:sz="4" w:space="0" w:color="000000"/>
            </w:tcBorders>
            <w:shd w:val="clear" w:color="auto" w:fill="auto"/>
            <w:vAlign w:val="center"/>
            <w:hideMark/>
          </w:tcPr>
          <w:p w:rsidR="003D238E" w:rsidRPr="003D238E" w:rsidRDefault="003D238E" w:rsidP="003D238E">
            <w:pPr>
              <w:rPr>
                <w:color w:val="000000"/>
                <w:sz w:val="16"/>
                <w:szCs w:val="16"/>
              </w:rPr>
            </w:pPr>
            <w:r w:rsidRPr="003D238E">
              <w:rPr>
                <w:color w:val="000000"/>
                <w:sz w:val="16"/>
                <w:szCs w:val="16"/>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2</w:t>
            </w:r>
          </w:p>
        </w:tc>
        <w:tc>
          <w:tcPr>
            <w:tcW w:w="567"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02</w:t>
            </w:r>
          </w:p>
        </w:tc>
        <w:tc>
          <w:tcPr>
            <w:tcW w:w="567"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40</w:t>
            </w:r>
          </w:p>
        </w:tc>
        <w:tc>
          <w:tcPr>
            <w:tcW w:w="581"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000</w:t>
            </w:r>
          </w:p>
        </w:tc>
        <w:tc>
          <w:tcPr>
            <w:tcW w:w="851"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00</w:t>
            </w:r>
          </w:p>
        </w:tc>
        <w:tc>
          <w:tcPr>
            <w:tcW w:w="992"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0000</w:t>
            </w:r>
          </w:p>
        </w:tc>
        <w:tc>
          <w:tcPr>
            <w:tcW w:w="851"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150</w:t>
            </w:r>
          </w:p>
        </w:tc>
        <w:tc>
          <w:tcPr>
            <w:tcW w:w="992" w:type="dxa"/>
            <w:tcBorders>
              <w:top w:val="nil"/>
              <w:left w:val="nil"/>
              <w:bottom w:val="single" w:sz="4" w:space="0" w:color="000000"/>
              <w:right w:val="single" w:sz="4" w:space="0" w:color="000000"/>
            </w:tcBorders>
            <w:shd w:val="clear" w:color="auto" w:fill="auto"/>
            <w:vAlign w:val="center"/>
            <w:hideMark/>
          </w:tcPr>
          <w:p w:rsidR="003D238E" w:rsidRPr="003D238E" w:rsidRDefault="0041294A" w:rsidP="003D238E">
            <w:pPr>
              <w:jc w:val="right"/>
              <w:rPr>
                <w:color w:val="000000"/>
                <w:sz w:val="16"/>
                <w:szCs w:val="16"/>
              </w:rPr>
            </w:pPr>
            <w:r>
              <w:rPr>
                <w:color w:val="000000"/>
                <w:sz w:val="16"/>
                <w:szCs w:val="16"/>
              </w:rPr>
              <w:t>552501,56</w:t>
            </w:r>
          </w:p>
        </w:tc>
        <w:tc>
          <w:tcPr>
            <w:tcW w:w="1120"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right"/>
              <w:rPr>
                <w:color w:val="000000"/>
                <w:sz w:val="16"/>
                <w:szCs w:val="16"/>
              </w:rPr>
            </w:pPr>
            <w:r w:rsidRPr="003D238E">
              <w:rPr>
                <w:color w:val="000000"/>
                <w:sz w:val="16"/>
                <w:szCs w:val="16"/>
              </w:rPr>
              <w:t>0,00</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right"/>
              <w:rPr>
                <w:color w:val="000000"/>
                <w:sz w:val="16"/>
                <w:szCs w:val="16"/>
              </w:rPr>
            </w:pPr>
            <w:r w:rsidRPr="003D238E">
              <w:rPr>
                <w:color w:val="000000"/>
                <w:sz w:val="16"/>
                <w:szCs w:val="16"/>
              </w:rPr>
              <w:t>0,00</w:t>
            </w:r>
          </w:p>
        </w:tc>
      </w:tr>
      <w:tr w:rsidR="003D238E" w:rsidRPr="003D238E" w:rsidTr="003D238E">
        <w:trPr>
          <w:trHeight w:val="2640"/>
        </w:trPr>
        <w:tc>
          <w:tcPr>
            <w:tcW w:w="1287" w:type="dxa"/>
            <w:tcBorders>
              <w:top w:val="nil"/>
              <w:left w:val="single" w:sz="4" w:space="0" w:color="000000"/>
              <w:bottom w:val="single" w:sz="4" w:space="0" w:color="000000"/>
              <w:right w:val="single" w:sz="4" w:space="0" w:color="000000"/>
            </w:tcBorders>
            <w:shd w:val="clear" w:color="auto" w:fill="auto"/>
            <w:vAlign w:val="center"/>
            <w:hideMark/>
          </w:tcPr>
          <w:p w:rsidR="003D238E" w:rsidRPr="003D238E" w:rsidRDefault="003D238E" w:rsidP="003D238E">
            <w:pPr>
              <w:rPr>
                <w:color w:val="000000"/>
                <w:sz w:val="16"/>
                <w:szCs w:val="16"/>
              </w:rPr>
            </w:pPr>
            <w:r w:rsidRPr="003D238E">
              <w:rPr>
                <w:color w:val="000000"/>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2</w:t>
            </w:r>
          </w:p>
        </w:tc>
        <w:tc>
          <w:tcPr>
            <w:tcW w:w="567"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02</w:t>
            </w:r>
          </w:p>
        </w:tc>
        <w:tc>
          <w:tcPr>
            <w:tcW w:w="567"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40</w:t>
            </w:r>
          </w:p>
        </w:tc>
        <w:tc>
          <w:tcPr>
            <w:tcW w:w="581"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014</w:t>
            </w:r>
          </w:p>
        </w:tc>
        <w:tc>
          <w:tcPr>
            <w:tcW w:w="851"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00</w:t>
            </w:r>
          </w:p>
        </w:tc>
        <w:tc>
          <w:tcPr>
            <w:tcW w:w="992"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0000</w:t>
            </w:r>
          </w:p>
        </w:tc>
        <w:tc>
          <w:tcPr>
            <w:tcW w:w="851"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150</w:t>
            </w:r>
          </w:p>
        </w:tc>
        <w:tc>
          <w:tcPr>
            <w:tcW w:w="992" w:type="dxa"/>
            <w:tcBorders>
              <w:top w:val="nil"/>
              <w:left w:val="nil"/>
              <w:bottom w:val="single" w:sz="4" w:space="0" w:color="000000"/>
              <w:right w:val="single" w:sz="4" w:space="0" w:color="000000"/>
            </w:tcBorders>
            <w:shd w:val="clear" w:color="auto" w:fill="auto"/>
            <w:vAlign w:val="center"/>
            <w:hideMark/>
          </w:tcPr>
          <w:p w:rsidR="003D238E" w:rsidRPr="003D238E" w:rsidRDefault="0041294A" w:rsidP="003D238E">
            <w:pPr>
              <w:jc w:val="right"/>
              <w:rPr>
                <w:color w:val="000000"/>
                <w:sz w:val="16"/>
                <w:szCs w:val="16"/>
              </w:rPr>
            </w:pPr>
            <w:r>
              <w:rPr>
                <w:color w:val="000000"/>
                <w:sz w:val="16"/>
                <w:szCs w:val="16"/>
              </w:rPr>
              <w:t xml:space="preserve"> 552501,56</w:t>
            </w:r>
          </w:p>
        </w:tc>
        <w:tc>
          <w:tcPr>
            <w:tcW w:w="1120"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right"/>
              <w:rPr>
                <w:color w:val="000000"/>
                <w:sz w:val="16"/>
                <w:szCs w:val="16"/>
              </w:rPr>
            </w:pPr>
            <w:r w:rsidRPr="003D238E">
              <w:rPr>
                <w:color w:val="000000"/>
                <w:sz w:val="16"/>
                <w:szCs w:val="16"/>
              </w:rPr>
              <w:t>0,00</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right"/>
              <w:rPr>
                <w:color w:val="000000"/>
                <w:sz w:val="16"/>
                <w:szCs w:val="16"/>
              </w:rPr>
            </w:pPr>
            <w:r w:rsidRPr="003D238E">
              <w:rPr>
                <w:color w:val="000000"/>
                <w:sz w:val="16"/>
                <w:szCs w:val="16"/>
              </w:rPr>
              <w:t>0,00</w:t>
            </w:r>
          </w:p>
        </w:tc>
      </w:tr>
      <w:tr w:rsidR="003D238E" w:rsidRPr="003D238E" w:rsidTr="00D5376D">
        <w:trPr>
          <w:trHeight w:val="2904"/>
        </w:trPr>
        <w:tc>
          <w:tcPr>
            <w:tcW w:w="1287" w:type="dxa"/>
            <w:tcBorders>
              <w:top w:val="nil"/>
              <w:left w:val="single" w:sz="4" w:space="0" w:color="000000"/>
              <w:bottom w:val="single" w:sz="4" w:space="0" w:color="auto"/>
              <w:right w:val="single" w:sz="4" w:space="0" w:color="000000"/>
            </w:tcBorders>
            <w:shd w:val="clear" w:color="auto" w:fill="auto"/>
            <w:vAlign w:val="center"/>
            <w:hideMark/>
          </w:tcPr>
          <w:p w:rsidR="003D238E" w:rsidRPr="003D238E" w:rsidRDefault="003D238E" w:rsidP="003D238E">
            <w:pPr>
              <w:rPr>
                <w:color w:val="000000"/>
                <w:sz w:val="16"/>
                <w:szCs w:val="16"/>
              </w:rPr>
            </w:pPr>
            <w:r w:rsidRPr="003D238E">
              <w:rPr>
                <w:color w:val="00000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nil"/>
              <w:bottom w:val="single" w:sz="4" w:space="0" w:color="auto"/>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2</w:t>
            </w:r>
          </w:p>
        </w:tc>
        <w:tc>
          <w:tcPr>
            <w:tcW w:w="567" w:type="dxa"/>
            <w:tcBorders>
              <w:top w:val="nil"/>
              <w:left w:val="nil"/>
              <w:bottom w:val="single" w:sz="4" w:space="0" w:color="auto"/>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02</w:t>
            </w:r>
          </w:p>
        </w:tc>
        <w:tc>
          <w:tcPr>
            <w:tcW w:w="567" w:type="dxa"/>
            <w:tcBorders>
              <w:top w:val="nil"/>
              <w:left w:val="nil"/>
              <w:bottom w:val="single" w:sz="4" w:space="0" w:color="auto"/>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40</w:t>
            </w:r>
          </w:p>
        </w:tc>
        <w:tc>
          <w:tcPr>
            <w:tcW w:w="581" w:type="dxa"/>
            <w:tcBorders>
              <w:top w:val="nil"/>
              <w:left w:val="nil"/>
              <w:bottom w:val="single" w:sz="4" w:space="0" w:color="auto"/>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014</w:t>
            </w:r>
          </w:p>
        </w:tc>
        <w:tc>
          <w:tcPr>
            <w:tcW w:w="851" w:type="dxa"/>
            <w:tcBorders>
              <w:top w:val="nil"/>
              <w:left w:val="nil"/>
              <w:bottom w:val="single" w:sz="4" w:space="0" w:color="auto"/>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10</w:t>
            </w:r>
          </w:p>
        </w:tc>
        <w:tc>
          <w:tcPr>
            <w:tcW w:w="992" w:type="dxa"/>
            <w:tcBorders>
              <w:top w:val="nil"/>
              <w:left w:val="nil"/>
              <w:bottom w:val="single" w:sz="4" w:space="0" w:color="auto"/>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0000</w:t>
            </w:r>
          </w:p>
        </w:tc>
        <w:tc>
          <w:tcPr>
            <w:tcW w:w="851" w:type="dxa"/>
            <w:tcBorders>
              <w:top w:val="nil"/>
              <w:left w:val="nil"/>
              <w:bottom w:val="single" w:sz="4" w:space="0" w:color="auto"/>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150</w:t>
            </w:r>
          </w:p>
        </w:tc>
        <w:tc>
          <w:tcPr>
            <w:tcW w:w="992" w:type="dxa"/>
            <w:tcBorders>
              <w:top w:val="nil"/>
              <w:left w:val="nil"/>
              <w:bottom w:val="single" w:sz="4" w:space="0" w:color="auto"/>
              <w:right w:val="single" w:sz="4" w:space="0" w:color="000000"/>
            </w:tcBorders>
            <w:shd w:val="clear" w:color="auto" w:fill="auto"/>
            <w:vAlign w:val="center"/>
            <w:hideMark/>
          </w:tcPr>
          <w:p w:rsidR="003D238E" w:rsidRPr="003D238E" w:rsidRDefault="0041294A" w:rsidP="0041294A">
            <w:pPr>
              <w:jc w:val="right"/>
              <w:rPr>
                <w:color w:val="000000"/>
                <w:sz w:val="16"/>
                <w:szCs w:val="16"/>
              </w:rPr>
            </w:pPr>
            <w:r>
              <w:rPr>
                <w:color w:val="000000"/>
                <w:sz w:val="16"/>
                <w:szCs w:val="16"/>
              </w:rPr>
              <w:t>552501,56</w:t>
            </w:r>
          </w:p>
        </w:tc>
        <w:tc>
          <w:tcPr>
            <w:tcW w:w="1120" w:type="dxa"/>
            <w:tcBorders>
              <w:top w:val="nil"/>
              <w:left w:val="nil"/>
              <w:bottom w:val="single" w:sz="4" w:space="0" w:color="auto"/>
              <w:right w:val="single" w:sz="4" w:space="0" w:color="000000"/>
            </w:tcBorders>
            <w:shd w:val="clear" w:color="auto" w:fill="auto"/>
            <w:vAlign w:val="center"/>
            <w:hideMark/>
          </w:tcPr>
          <w:p w:rsidR="003D238E" w:rsidRPr="003D238E" w:rsidRDefault="003D238E" w:rsidP="003D238E">
            <w:pPr>
              <w:jc w:val="right"/>
              <w:rPr>
                <w:color w:val="000000"/>
                <w:sz w:val="16"/>
                <w:szCs w:val="16"/>
              </w:rPr>
            </w:pPr>
            <w:r w:rsidRPr="003D238E">
              <w:rPr>
                <w:color w:val="000000"/>
                <w:sz w:val="16"/>
                <w:szCs w:val="16"/>
              </w:rPr>
              <w:t>0,00</w:t>
            </w:r>
          </w:p>
        </w:tc>
        <w:tc>
          <w:tcPr>
            <w:tcW w:w="1134" w:type="dxa"/>
            <w:tcBorders>
              <w:top w:val="nil"/>
              <w:left w:val="nil"/>
              <w:bottom w:val="single" w:sz="4" w:space="0" w:color="auto"/>
              <w:right w:val="single" w:sz="4" w:space="0" w:color="000000"/>
            </w:tcBorders>
            <w:shd w:val="clear" w:color="auto" w:fill="auto"/>
            <w:vAlign w:val="center"/>
            <w:hideMark/>
          </w:tcPr>
          <w:p w:rsidR="003D238E" w:rsidRPr="003D238E" w:rsidRDefault="003D238E" w:rsidP="003D238E">
            <w:pPr>
              <w:jc w:val="right"/>
              <w:rPr>
                <w:color w:val="000000"/>
                <w:sz w:val="16"/>
                <w:szCs w:val="16"/>
              </w:rPr>
            </w:pPr>
            <w:r w:rsidRPr="003D238E">
              <w:rPr>
                <w:color w:val="000000"/>
                <w:sz w:val="16"/>
                <w:szCs w:val="16"/>
              </w:rPr>
              <w:t>0,00</w:t>
            </w:r>
          </w:p>
        </w:tc>
      </w:tr>
      <w:tr w:rsidR="006B4C8A" w:rsidRPr="003D238E" w:rsidTr="006B4C8A">
        <w:trPr>
          <w:trHeight w:val="1591"/>
        </w:trPr>
        <w:tc>
          <w:tcPr>
            <w:tcW w:w="1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4C8A" w:rsidRPr="006B4C8A" w:rsidRDefault="006B4C8A" w:rsidP="003D238E">
            <w:pPr>
              <w:rPr>
                <w:rFonts w:ascii="Arial" w:hAnsi="Arial" w:cs="Arial"/>
                <w:sz w:val="16"/>
                <w:szCs w:val="16"/>
              </w:rPr>
            </w:pPr>
            <w:r w:rsidRPr="006B4C8A">
              <w:rPr>
                <w:sz w:val="16"/>
                <w:szCs w:val="16"/>
              </w:rPr>
              <w:br w:type="page"/>
              <w:t xml:space="preserve">Прочие </w:t>
            </w:r>
            <w:proofErr w:type="spellStart"/>
            <w:r w:rsidRPr="006B4C8A">
              <w:rPr>
                <w:sz w:val="16"/>
                <w:szCs w:val="16"/>
              </w:rPr>
              <w:t>межбюджетгые</w:t>
            </w:r>
            <w:proofErr w:type="spellEnd"/>
            <w:r w:rsidRPr="006B4C8A">
              <w:rPr>
                <w:sz w:val="16"/>
                <w:szCs w:val="16"/>
              </w:rPr>
              <w:t xml:space="preserve"> трансферты, передаваемые бюджетам сельских поселений</w:t>
            </w:r>
          </w:p>
          <w:p w:rsidR="006B4C8A" w:rsidRPr="006B4C8A" w:rsidRDefault="006B4C8A" w:rsidP="003D238E">
            <w:pPr>
              <w:rPr>
                <w:rFonts w:ascii="Arial" w:hAnsi="Arial" w:cs="Arial"/>
                <w:sz w:val="16"/>
                <w:szCs w:val="16"/>
              </w:rPr>
            </w:pPr>
          </w:p>
          <w:p w:rsidR="006B4C8A" w:rsidRPr="006B4C8A" w:rsidRDefault="006B4C8A" w:rsidP="003D238E">
            <w:pPr>
              <w:rPr>
                <w:rFonts w:ascii="Arial" w:hAnsi="Arial" w:cs="Arial"/>
                <w:sz w:val="16"/>
                <w:szCs w:val="16"/>
              </w:rPr>
            </w:pPr>
          </w:p>
          <w:p w:rsidR="006B4C8A" w:rsidRPr="006B4C8A" w:rsidRDefault="006B4C8A" w:rsidP="003D238E">
            <w:pPr>
              <w:rPr>
                <w:rFonts w:ascii="Arial" w:hAnsi="Arial" w:cs="Arial"/>
                <w:sz w:val="16"/>
                <w:szCs w:val="16"/>
              </w:rPr>
            </w:pPr>
          </w:p>
          <w:p w:rsidR="006B4C8A" w:rsidRPr="006B4C8A" w:rsidRDefault="006B4C8A" w:rsidP="003D238E">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4C8A" w:rsidRPr="003D238E" w:rsidRDefault="006B4C8A" w:rsidP="0041294A">
            <w:pPr>
              <w:jc w:val="center"/>
              <w:rPr>
                <w:color w:val="000000"/>
                <w:sz w:val="16"/>
                <w:szCs w:val="16"/>
              </w:rPr>
            </w:pPr>
            <w:r w:rsidRPr="003D238E">
              <w:rPr>
                <w:color w:val="000000"/>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4C8A" w:rsidRPr="003D238E" w:rsidRDefault="006B4C8A" w:rsidP="0041294A">
            <w:pPr>
              <w:jc w:val="center"/>
              <w:rPr>
                <w:color w:val="000000"/>
                <w:sz w:val="16"/>
                <w:szCs w:val="16"/>
              </w:rPr>
            </w:pPr>
            <w:r w:rsidRPr="003D238E">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4C8A" w:rsidRPr="003D238E" w:rsidRDefault="006B4C8A" w:rsidP="006B4C8A">
            <w:pPr>
              <w:jc w:val="center"/>
              <w:rPr>
                <w:color w:val="000000"/>
                <w:sz w:val="16"/>
                <w:szCs w:val="16"/>
              </w:rPr>
            </w:pPr>
            <w:r w:rsidRPr="003D238E">
              <w:rPr>
                <w:color w:val="000000"/>
                <w:sz w:val="16"/>
                <w:szCs w:val="16"/>
              </w:rPr>
              <w:t>4</w:t>
            </w:r>
            <w:r>
              <w:rPr>
                <w:color w:val="000000"/>
                <w:sz w:val="16"/>
                <w:szCs w:val="16"/>
              </w:rPr>
              <w:t>9</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4C8A" w:rsidRPr="003D238E" w:rsidRDefault="006B4C8A" w:rsidP="0041294A">
            <w:pPr>
              <w:jc w:val="center"/>
              <w:rPr>
                <w:color w:val="000000"/>
                <w:sz w:val="16"/>
                <w:szCs w:val="16"/>
              </w:rPr>
            </w:pPr>
            <w:r>
              <w:rPr>
                <w:color w:val="000000"/>
                <w:sz w:val="16"/>
                <w:szCs w:val="16"/>
              </w:rPr>
              <w:t>999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4C8A" w:rsidRPr="003D238E" w:rsidRDefault="006B4C8A" w:rsidP="0041294A">
            <w:pPr>
              <w:jc w:val="center"/>
              <w:rPr>
                <w:color w:val="000000"/>
                <w:sz w:val="16"/>
                <w:szCs w:val="16"/>
              </w:rPr>
            </w:pPr>
            <w:r w:rsidRPr="003D238E">
              <w:rPr>
                <w:color w:val="000000"/>
                <w:sz w:val="16"/>
                <w:szCs w:val="16"/>
              </w:rPr>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4C8A" w:rsidRPr="003D238E" w:rsidRDefault="006B4C8A" w:rsidP="0041294A">
            <w:pPr>
              <w:jc w:val="center"/>
              <w:rPr>
                <w:color w:val="000000"/>
                <w:sz w:val="16"/>
                <w:szCs w:val="16"/>
              </w:rPr>
            </w:pPr>
            <w:r w:rsidRPr="003D238E">
              <w:rPr>
                <w:color w:val="000000"/>
                <w:sz w:val="16"/>
                <w:szCs w:val="16"/>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4C8A" w:rsidRPr="003D238E" w:rsidRDefault="006B4C8A" w:rsidP="0041294A">
            <w:pPr>
              <w:jc w:val="center"/>
              <w:rPr>
                <w:color w:val="000000"/>
                <w:sz w:val="16"/>
                <w:szCs w:val="16"/>
              </w:rPr>
            </w:pPr>
            <w:r w:rsidRPr="003D238E">
              <w:rPr>
                <w:color w:val="000000"/>
                <w:sz w:val="16"/>
                <w:szCs w:val="16"/>
              </w:rPr>
              <w:t>150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tbl>
            <w:tblPr>
              <w:tblW w:w="9509" w:type="dxa"/>
              <w:tblInd w:w="97" w:type="dxa"/>
              <w:tblLayout w:type="fixed"/>
              <w:tblLook w:val="04A0" w:firstRow="1" w:lastRow="0" w:firstColumn="1" w:lastColumn="0" w:noHBand="0" w:noVBand="1"/>
            </w:tblPr>
            <w:tblGrid>
              <w:gridCol w:w="1083"/>
              <w:gridCol w:w="1084"/>
              <w:gridCol w:w="1084"/>
              <w:gridCol w:w="1110"/>
              <w:gridCol w:w="1626"/>
              <w:gridCol w:w="1896"/>
              <w:gridCol w:w="1626"/>
            </w:tblGrid>
            <w:tr w:rsidR="006B4C8A" w:rsidRPr="0002470E" w:rsidTr="0041294A">
              <w:trPr>
                <w:trHeight w:val="2904"/>
              </w:trPr>
              <w:tc>
                <w:tcPr>
                  <w:tcW w:w="567" w:type="dxa"/>
                  <w:tcBorders>
                    <w:top w:val="nil"/>
                    <w:left w:val="nil"/>
                    <w:bottom w:val="single" w:sz="4" w:space="0" w:color="auto"/>
                    <w:right w:val="single" w:sz="4" w:space="0" w:color="000000"/>
                  </w:tcBorders>
                  <w:shd w:val="clear" w:color="auto" w:fill="auto"/>
                  <w:vAlign w:val="center"/>
                  <w:hideMark/>
                </w:tcPr>
                <w:p w:rsidR="006B4C8A" w:rsidRPr="0002470E" w:rsidRDefault="006B4C8A" w:rsidP="0041294A">
                  <w:pPr>
                    <w:jc w:val="center"/>
                    <w:rPr>
                      <w:color w:val="000000"/>
                      <w:sz w:val="16"/>
                      <w:szCs w:val="16"/>
                    </w:rPr>
                  </w:pPr>
                  <w:r>
                    <w:rPr>
                      <w:color w:val="000000"/>
                      <w:sz w:val="16"/>
                      <w:szCs w:val="16"/>
                    </w:rPr>
                    <w:t>5</w:t>
                  </w:r>
                  <w:r w:rsidRPr="0002470E">
                    <w:rPr>
                      <w:color w:val="000000"/>
                      <w:sz w:val="16"/>
                      <w:szCs w:val="16"/>
                    </w:rPr>
                    <w:t>2</w:t>
                  </w:r>
                  <w:r>
                    <w:rPr>
                      <w:color w:val="000000"/>
                      <w:sz w:val="16"/>
                      <w:szCs w:val="16"/>
                    </w:rPr>
                    <w:t>910,00</w:t>
                  </w:r>
                </w:p>
              </w:tc>
              <w:tc>
                <w:tcPr>
                  <w:tcW w:w="567" w:type="dxa"/>
                  <w:tcBorders>
                    <w:top w:val="nil"/>
                    <w:left w:val="nil"/>
                    <w:bottom w:val="single" w:sz="4" w:space="0" w:color="auto"/>
                    <w:right w:val="single" w:sz="4" w:space="0" w:color="000000"/>
                  </w:tcBorders>
                  <w:shd w:val="clear" w:color="auto" w:fill="auto"/>
                  <w:vAlign w:val="center"/>
                  <w:hideMark/>
                </w:tcPr>
                <w:p w:rsidR="006B4C8A" w:rsidRPr="0002470E" w:rsidRDefault="006B4C8A" w:rsidP="0041294A">
                  <w:pPr>
                    <w:jc w:val="center"/>
                    <w:rPr>
                      <w:color w:val="000000"/>
                      <w:sz w:val="16"/>
                      <w:szCs w:val="16"/>
                    </w:rPr>
                  </w:pPr>
                  <w:r w:rsidRPr="0002470E">
                    <w:rPr>
                      <w:color w:val="000000"/>
                      <w:sz w:val="16"/>
                      <w:szCs w:val="16"/>
                    </w:rPr>
                    <w:t>02</w:t>
                  </w:r>
                </w:p>
              </w:tc>
              <w:tc>
                <w:tcPr>
                  <w:tcW w:w="567" w:type="dxa"/>
                  <w:tcBorders>
                    <w:top w:val="nil"/>
                    <w:left w:val="nil"/>
                    <w:bottom w:val="single" w:sz="4" w:space="0" w:color="auto"/>
                    <w:right w:val="single" w:sz="4" w:space="0" w:color="000000"/>
                  </w:tcBorders>
                  <w:shd w:val="clear" w:color="auto" w:fill="auto"/>
                  <w:vAlign w:val="center"/>
                  <w:hideMark/>
                </w:tcPr>
                <w:p w:rsidR="006B4C8A" w:rsidRPr="0002470E" w:rsidRDefault="006B4C8A" w:rsidP="0041294A">
                  <w:pPr>
                    <w:jc w:val="center"/>
                    <w:rPr>
                      <w:color w:val="000000"/>
                      <w:sz w:val="16"/>
                      <w:szCs w:val="16"/>
                    </w:rPr>
                  </w:pPr>
                  <w:r w:rsidRPr="0002470E">
                    <w:rPr>
                      <w:color w:val="000000"/>
                      <w:sz w:val="16"/>
                      <w:szCs w:val="16"/>
                    </w:rPr>
                    <w:t>40</w:t>
                  </w:r>
                </w:p>
              </w:tc>
              <w:tc>
                <w:tcPr>
                  <w:tcW w:w="581" w:type="dxa"/>
                  <w:tcBorders>
                    <w:top w:val="nil"/>
                    <w:left w:val="nil"/>
                    <w:bottom w:val="single" w:sz="4" w:space="0" w:color="auto"/>
                    <w:right w:val="single" w:sz="4" w:space="0" w:color="000000"/>
                  </w:tcBorders>
                  <w:shd w:val="clear" w:color="auto" w:fill="auto"/>
                  <w:vAlign w:val="center"/>
                  <w:hideMark/>
                </w:tcPr>
                <w:p w:rsidR="006B4C8A" w:rsidRPr="0002470E" w:rsidRDefault="006B4C8A" w:rsidP="0041294A">
                  <w:pPr>
                    <w:jc w:val="center"/>
                    <w:rPr>
                      <w:color w:val="000000"/>
                      <w:sz w:val="16"/>
                      <w:szCs w:val="16"/>
                    </w:rPr>
                  </w:pPr>
                  <w:r w:rsidRPr="0002470E">
                    <w:rPr>
                      <w:color w:val="000000"/>
                      <w:sz w:val="16"/>
                      <w:szCs w:val="16"/>
                    </w:rPr>
                    <w:t>014</w:t>
                  </w:r>
                </w:p>
              </w:tc>
              <w:tc>
                <w:tcPr>
                  <w:tcW w:w="851" w:type="dxa"/>
                  <w:tcBorders>
                    <w:top w:val="nil"/>
                    <w:left w:val="nil"/>
                    <w:bottom w:val="single" w:sz="4" w:space="0" w:color="auto"/>
                    <w:right w:val="single" w:sz="4" w:space="0" w:color="000000"/>
                  </w:tcBorders>
                  <w:shd w:val="clear" w:color="auto" w:fill="auto"/>
                  <w:vAlign w:val="center"/>
                  <w:hideMark/>
                </w:tcPr>
                <w:p w:rsidR="006B4C8A" w:rsidRPr="0002470E" w:rsidRDefault="006B4C8A" w:rsidP="0041294A">
                  <w:pPr>
                    <w:jc w:val="center"/>
                    <w:rPr>
                      <w:color w:val="000000"/>
                      <w:sz w:val="16"/>
                      <w:szCs w:val="16"/>
                    </w:rPr>
                  </w:pPr>
                  <w:r w:rsidRPr="0002470E">
                    <w:rPr>
                      <w:color w:val="000000"/>
                      <w:sz w:val="16"/>
                      <w:szCs w:val="16"/>
                    </w:rPr>
                    <w:t>10</w:t>
                  </w:r>
                </w:p>
              </w:tc>
              <w:tc>
                <w:tcPr>
                  <w:tcW w:w="992" w:type="dxa"/>
                  <w:tcBorders>
                    <w:top w:val="nil"/>
                    <w:left w:val="nil"/>
                    <w:bottom w:val="single" w:sz="4" w:space="0" w:color="auto"/>
                    <w:right w:val="single" w:sz="4" w:space="0" w:color="000000"/>
                  </w:tcBorders>
                  <w:shd w:val="clear" w:color="auto" w:fill="auto"/>
                  <w:vAlign w:val="center"/>
                  <w:hideMark/>
                </w:tcPr>
                <w:p w:rsidR="006B4C8A" w:rsidRPr="0002470E" w:rsidRDefault="006B4C8A" w:rsidP="0041294A">
                  <w:pPr>
                    <w:jc w:val="center"/>
                    <w:rPr>
                      <w:color w:val="000000"/>
                      <w:sz w:val="16"/>
                      <w:szCs w:val="16"/>
                    </w:rPr>
                  </w:pPr>
                  <w:r w:rsidRPr="0002470E">
                    <w:rPr>
                      <w:color w:val="000000"/>
                      <w:sz w:val="16"/>
                      <w:szCs w:val="16"/>
                    </w:rPr>
                    <w:t>0000</w:t>
                  </w:r>
                </w:p>
              </w:tc>
              <w:tc>
                <w:tcPr>
                  <w:tcW w:w="851" w:type="dxa"/>
                  <w:tcBorders>
                    <w:top w:val="nil"/>
                    <w:left w:val="nil"/>
                    <w:bottom w:val="single" w:sz="4" w:space="0" w:color="auto"/>
                    <w:right w:val="single" w:sz="4" w:space="0" w:color="000000"/>
                  </w:tcBorders>
                  <w:shd w:val="clear" w:color="auto" w:fill="auto"/>
                  <w:vAlign w:val="center"/>
                  <w:hideMark/>
                </w:tcPr>
                <w:p w:rsidR="006B4C8A" w:rsidRPr="0002470E" w:rsidRDefault="006B4C8A" w:rsidP="0041294A">
                  <w:pPr>
                    <w:jc w:val="center"/>
                    <w:rPr>
                      <w:color w:val="000000"/>
                      <w:sz w:val="16"/>
                      <w:szCs w:val="16"/>
                    </w:rPr>
                  </w:pPr>
                  <w:r w:rsidRPr="0002470E">
                    <w:rPr>
                      <w:color w:val="000000"/>
                      <w:sz w:val="16"/>
                      <w:szCs w:val="16"/>
                    </w:rPr>
                    <w:t>150</w:t>
                  </w:r>
                </w:p>
              </w:tc>
            </w:tr>
          </w:tbl>
          <w:p w:rsidR="006B4C8A" w:rsidRDefault="006B4C8A"/>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tbl>
            <w:tblPr>
              <w:tblW w:w="9509" w:type="dxa"/>
              <w:tblInd w:w="97" w:type="dxa"/>
              <w:tblLayout w:type="fixed"/>
              <w:tblLook w:val="04A0" w:firstRow="1" w:lastRow="0" w:firstColumn="1" w:lastColumn="0" w:noHBand="0" w:noVBand="1"/>
            </w:tblPr>
            <w:tblGrid>
              <w:gridCol w:w="1083"/>
              <w:gridCol w:w="1084"/>
              <w:gridCol w:w="1084"/>
              <w:gridCol w:w="1110"/>
              <w:gridCol w:w="1626"/>
              <w:gridCol w:w="1896"/>
              <w:gridCol w:w="1626"/>
            </w:tblGrid>
            <w:tr w:rsidR="006B4C8A" w:rsidRPr="0002470E" w:rsidTr="0041294A">
              <w:trPr>
                <w:trHeight w:val="2904"/>
              </w:trPr>
              <w:tc>
                <w:tcPr>
                  <w:tcW w:w="567" w:type="dxa"/>
                  <w:tcBorders>
                    <w:top w:val="nil"/>
                    <w:left w:val="nil"/>
                    <w:bottom w:val="single" w:sz="4" w:space="0" w:color="auto"/>
                    <w:right w:val="single" w:sz="4" w:space="0" w:color="000000"/>
                  </w:tcBorders>
                  <w:shd w:val="clear" w:color="auto" w:fill="auto"/>
                  <w:vAlign w:val="center"/>
                  <w:hideMark/>
                </w:tcPr>
                <w:p w:rsidR="006B4C8A" w:rsidRPr="0002470E" w:rsidRDefault="006B4C8A" w:rsidP="006B4C8A">
                  <w:pPr>
                    <w:jc w:val="center"/>
                    <w:rPr>
                      <w:color w:val="000000"/>
                      <w:sz w:val="16"/>
                      <w:szCs w:val="16"/>
                    </w:rPr>
                  </w:pPr>
                  <w:r>
                    <w:rPr>
                      <w:color w:val="000000"/>
                      <w:sz w:val="16"/>
                      <w:szCs w:val="16"/>
                    </w:rPr>
                    <w:t>0,00</w:t>
                  </w:r>
                </w:p>
              </w:tc>
              <w:tc>
                <w:tcPr>
                  <w:tcW w:w="567" w:type="dxa"/>
                  <w:tcBorders>
                    <w:top w:val="nil"/>
                    <w:left w:val="nil"/>
                    <w:bottom w:val="single" w:sz="4" w:space="0" w:color="auto"/>
                    <w:right w:val="single" w:sz="4" w:space="0" w:color="000000"/>
                  </w:tcBorders>
                  <w:shd w:val="clear" w:color="auto" w:fill="auto"/>
                  <w:vAlign w:val="center"/>
                  <w:hideMark/>
                </w:tcPr>
                <w:p w:rsidR="006B4C8A" w:rsidRPr="0002470E" w:rsidRDefault="006B4C8A" w:rsidP="0041294A">
                  <w:pPr>
                    <w:jc w:val="center"/>
                    <w:rPr>
                      <w:color w:val="000000"/>
                      <w:sz w:val="16"/>
                      <w:szCs w:val="16"/>
                    </w:rPr>
                  </w:pPr>
                  <w:r w:rsidRPr="0002470E">
                    <w:rPr>
                      <w:color w:val="000000"/>
                      <w:sz w:val="16"/>
                      <w:szCs w:val="16"/>
                    </w:rPr>
                    <w:t>02</w:t>
                  </w:r>
                </w:p>
              </w:tc>
              <w:tc>
                <w:tcPr>
                  <w:tcW w:w="567" w:type="dxa"/>
                  <w:tcBorders>
                    <w:top w:val="nil"/>
                    <w:left w:val="nil"/>
                    <w:bottom w:val="single" w:sz="4" w:space="0" w:color="auto"/>
                    <w:right w:val="single" w:sz="4" w:space="0" w:color="000000"/>
                  </w:tcBorders>
                  <w:shd w:val="clear" w:color="auto" w:fill="auto"/>
                  <w:vAlign w:val="center"/>
                  <w:hideMark/>
                </w:tcPr>
                <w:p w:rsidR="006B4C8A" w:rsidRPr="0002470E" w:rsidRDefault="006B4C8A" w:rsidP="0041294A">
                  <w:pPr>
                    <w:jc w:val="center"/>
                    <w:rPr>
                      <w:color w:val="000000"/>
                      <w:sz w:val="16"/>
                      <w:szCs w:val="16"/>
                    </w:rPr>
                  </w:pPr>
                  <w:r w:rsidRPr="0002470E">
                    <w:rPr>
                      <w:color w:val="000000"/>
                      <w:sz w:val="16"/>
                      <w:szCs w:val="16"/>
                    </w:rPr>
                    <w:t>40</w:t>
                  </w:r>
                </w:p>
              </w:tc>
              <w:tc>
                <w:tcPr>
                  <w:tcW w:w="581" w:type="dxa"/>
                  <w:tcBorders>
                    <w:top w:val="nil"/>
                    <w:left w:val="nil"/>
                    <w:bottom w:val="single" w:sz="4" w:space="0" w:color="auto"/>
                    <w:right w:val="single" w:sz="4" w:space="0" w:color="000000"/>
                  </w:tcBorders>
                  <w:shd w:val="clear" w:color="auto" w:fill="auto"/>
                  <w:vAlign w:val="center"/>
                  <w:hideMark/>
                </w:tcPr>
                <w:p w:rsidR="006B4C8A" w:rsidRPr="0002470E" w:rsidRDefault="006B4C8A" w:rsidP="0041294A">
                  <w:pPr>
                    <w:jc w:val="center"/>
                    <w:rPr>
                      <w:color w:val="000000"/>
                      <w:sz w:val="16"/>
                      <w:szCs w:val="16"/>
                    </w:rPr>
                  </w:pPr>
                  <w:r w:rsidRPr="0002470E">
                    <w:rPr>
                      <w:color w:val="000000"/>
                      <w:sz w:val="16"/>
                      <w:szCs w:val="16"/>
                    </w:rPr>
                    <w:t>014</w:t>
                  </w:r>
                </w:p>
              </w:tc>
              <w:tc>
                <w:tcPr>
                  <w:tcW w:w="851" w:type="dxa"/>
                  <w:tcBorders>
                    <w:top w:val="nil"/>
                    <w:left w:val="nil"/>
                    <w:bottom w:val="single" w:sz="4" w:space="0" w:color="auto"/>
                    <w:right w:val="single" w:sz="4" w:space="0" w:color="000000"/>
                  </w:tcBorders>
                  <w:shd w:val="clear" w:color="auto" w:fill="auto"/>
                  <w:vAlign w:val="center"/>
                  <w:hideMark/>
                </w:tcPr>
                <w:p w:rsidR="006B4C8A" w:rsidRPr="0002470E" w:rsidRDefault="006B4C8A" w:rsidP="0041294A">
                  <w:pPr>
                    <w:jc w:val="center"/>
                    <w:rPr>
                      <w:color w:val="000000"/>
                      <w:sz w:val="16"/>
                      <w:szCs w:val="16"/>
                    </w:rPr>
                  </w:pPr>
                  <w:r w:rsidRPr="0002470E">
                    <w:rPr>
                      <w:color w:val="000000"/>
                      <w:sz w:val="16"/>
                      <w:szCs w:val="16"/>
                    </w:rPr>
                    <w:t>10</w:t>
                  </w:r>
                </w:p>
              </w:tc>
              <w:tc>
                <w:tcPr>
                  <w:tcW w:w="992" w:type="dxa"/>
                  <w:tcBorders>
                    <w:top w:val="nil"/>
                    <w:left w:val="nil"/>
                    <w:bottom w:val="single" w:sz="4" w:space="0" w:color="auto"/>
                    <w:right w:val="single" w:sz="4" w:space="0" w:color="000000"/>
                  </w:tcBorders>
                  <w:shd w:val="clear" w:color="auto" w:fill="auto"/>
                  <w:vAlign w:val="center"/>
                  <w:hideMark/>
                </w:tcPr>
                <w:p w:rsidR="006B4C8A" w:rsidRPr="0002470E" w:rsidRDefault="006B4C8A" w:rsidP="0041294A">
                  <w:pPr>
                    <w:jc w:val="center"/>
                    <w:rPr>
                      <w:color w:val="000000"/>
                      <w:sz w:val="16"/>
                      <w:szCs w:val="16"/>
                    </w:rPr>
                  </w:pPr>
                  <w:r w:rsidRPr="0002470E">
                    <w:rPr>
                      <w:color w:val="000000"/>
                      <w:sz w:val="16"/>
                      <w:szCs w:val="16"/>
                    </w:rPr>
                    <w:t>0000</w:t>
                  </w:r>
                </w:p>
              </w:tc>
              <w:tc>
                <w:tcPr>
                  <w:tcW w:w="851" w:type="dxa"/>
                  <w:tcBorders>
                    <w:top w:val="nil"/>
                    <w:left w:val="nil"/>
                    <w:bottom w:val="single" w:sz="4" w:space="0" w:color="auto"/>
                    <w:right w:val="single" w:sz="4" w:space="0" w:color="000000"/>
                  </w:tcBorders>
                  <w:shd w:val="clear" w:color="auto" w:fill="auto"/>
                  <w:vAlign w:val="center"/>
                  <w:hideMark/>
                </w:tcPr>
                <w:p w:rsidR="006B4C8A" w:rsidRPr="0002470E" w:rsidRDefault="006B4C8A" w:rsidP="0041294A">
                  <w:pPr>
                    <w:jc w:val="center"/>
                    <w:rPr>
                      <w:color w:val="000000"/>
                      <w:sz w:val="16"/>
                      <w:szCs w:val="16"/>
                    </w:rPr>
                  </w:pPr>
                  <w:r w:rsidRPr="0002470E">
                    <w:rPr>
                      <w:color w:val="000000"/>
                      <w:sz w:val="16"/>
                      <w:szCs w:val="16"/>
                    </w:rPr>
                    <w:t>150</w:t>
                  </w:r>
                </w:p>
              </w:tc>
            </w:tr>
          </w:tbl>
          <w:p w:rsidR="006B4C8A" w:rsidRDefault="006B4C8A"/>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tbl>
            <w:tblPr>
              <w:tblW w:w="9509" w:type="dxa"/>
              <w:tblInd w:w="97" w:type="dxa"/>
              <w:tblLayout w:type="fixed"/>
              <w:tblLook w:val="04A0" w:firstRow="1" w:lastRow="0" w:firstColumn="1" w:lastColumn="0" w:noHBand="0" w:noVBand="1"/>
            </w:tblPr>
            <w:tblGrid>
              <w:gridCol w:w="1083"/>
              <w:gridCol w:w="1084"/>
              <w:gridCol w:w="1084"/>
              <w:gridCol w:w="1110"/>
              <w:gridCol w:w="1626"/>
              <w:gridCol w:w="1896"/>
              <w:gridCol w:w="1626"/>
            </w:tblGrid>
            <w:tr w:rsidR="006B4C8A" w:rsidRPr="0002470E" w:rsidTr="0041294A">
              <w:trPr>
                <w:trHeight w:val="2904"/>
              </w:trPr>
              <w:tc>
                <w:tcPr>
                  <w:tcW w:w="567" w:type="dxa"/>
                  <w:tcBorders>
                    <w:top w:val="nil"/>
                    <w:left w:val="nil"/>
                    <w:bottom w:val="single" w:sz="4" w:space="0" w:color="auto"/>
                    <w:right w:val="single" w:sz="4" w:space="0" w:color="000000"/>
                  </w:tcBorders>
                  <w:shd w:val="clear" w:color="auto" w:fill="auto"/>
                  <w:vAlign w:val="center"/>
                  <w:hideMark/>
                </w:tcPr>
                <w:p w:rsidR="006B4C8A" w:rsidRPr="0002470E" w:rsidRDefault="006B4C8A" w:rsidP="006B4C8A">
                  <w:pPr>
                    <w:jc w:val="center"/>
                    <w:rPr>
                      <w:color w:val="000000"/>
                      <w:sz w:val="16"/>
                      <w:szCs w:val="16"/>
                    </w:rPr>
                  </w:pPr>
                  <w:r>
                    <w:rPr>
                      <w:color w:val="000000"/>
                      <w:sz w:val="16"/>
                      <w:szCs w:val="16"/>
                    </w:rPr>
                    <w:t>0,00</w:t>
                  </w:r>
                </w:p>
              </w:tc>
              <w:tc>
                <w:tcPr>
                  <w:tcW w:w="567" w:type="dxa"/>
                  <w:tcBorders>
                    <w:top w:val="nil"/>
                    <w:left w:val="nil"/>
                    <w:bottom w:val="single" w:sz="4" w:space="0" w:color="auto"/>
                    <w:right w:val="single" w:sz="4" w:space="0" w:color="000000"/>
                  </w:tcBorders>
                  <w:shd w:val="clear" w:color="auto" w:fill="auto"/>
                  <w:vAlign w:val="center"/>
                  <w:hideMark/>
                </w:tcPr>
                <w:p w:rsidR="006B4C8A" w:rsidRPr="0002470E" w:rsidRDefault="006B4C8A" w:rsidP="0041294A">
                  <w:pPr>
                    <w:jc w:val="center"/>
                    <w:rPr>
                      <w:color w:val="000000"/>
                      <w:sz w:val="16"/>
                      <w:szCs w:val="16"/>
                    </w:rPr>
                  </w:pPr>
                  <w:r w:rsidRPr="0002470E">
                    <w:rPr>
                      <w:color w:val="000000"/>
                      <w:sz w:val="16"/>
                      <w:szCs w:val="16"/>
                    </w:rPr>
                    <w:t>02</w:t>
                  </w:r>
                </w:p>
              </w:tc>
              <w:tc>
                <w:tcPr>
                  <w:tcW w:w="567" w:type="dxa"/>
                  <w:tcBorders>
                    <w:top w:val="nil"/>
                    <w:left w:val="nil"/>
                    <w:bottom w:val="single" w:sz="4" w:space="0" w:color="auto"/>
                    <w:right w:val="single" w:sz="4" w:space="0" w:color="000000"/>
                  </w:tcBorders>
                  <w:shd w:val="clear" w:color="auto" w:fill="auto"/>
                  <w:vAlign w:val="center"/>
                  <w:hideMark/>
                </w:tcPr>
                <w:p w:rsidR="006B4C8A" w:rsidRPr="0002470E" w:rsidRDefault="006B4C8A" w:rsidP="0041294A">
                  <w:pPr>
                    <w:jc w:val="center"/>
                    <w:rPr>
                      <w:color w:val="000000"/>
                      <w:sz w:val="16"/>
                      <w:szCs w:val="16"/>
                    </w:rPr>
                  </w:pPr>
                  <w:r w:rsidRPr="0002470E">
                    <w:rPr>
                      <w:color w:val="000000"/>
                      <w:sz w:val="16"/>
                      <w:szCs w:val="16"/>
                    </w:rPr>
                    <w:t>40</w:t>
                  </w:r>
                </w:p>
              </w:tc>
              <w:tc>
                <w:tcPr>
                  <w:tcW w:w="581" w:type="dxa"/>
                  <w:tcBorders>
                    <w:top w:val="nil"/>
                    <w:left w:val="nil"/>
                    <w:bottom w:val="single" w:sz="4" w:space="0" w:color="auto"/>
                    <w:right w:val="single" w:sz="4" w:space="0" w:color="000000"/>
                  </w:tcBorders>
                  <w:shd w:val="clear" w:color="auto" w:fill="auto"/>
                  <w:vAlign w:val="center"/>
                  <w:hideMark/>
                </w:tcPr>
                <w:p w:rsidR="006B4C8A" w:rsidRPr="0002470E" w:rsidRDefault="006B4C8A" w:rsidP="0041294A">
                  <w:pPr>
                    <w:jc w:val="center"/>
                    <w:rPr>
                      <w:color w:val="000000"/>
                      <w:sz w:val="16"/>
                      <w:szCs w:val="16"/>
                    </w:rPr>
                  </w:pPr>
                  <w:r w:rsidRPr="0002470E">
                    <w:rPr>
                      <w:color w:val="000000"/>
                      <w:sz w:val="16"/>
                      <w:szCs w:val="16"/>
                    </w:rPr>
                    <w:t>014</w:t>
                  </w:r>
                </w:p>
              </w:tc>
              <w:tc>
                <w:tcPr>
                  <w:tcW w:w="851" w:type="dxa"/>
                  <w:tcBorders>
                    <w:top w:val="nil"/>
                    <w:left w:val="nil"/>
                    <w:bottom w:val="single" w:sz="4" w:space="0" w:color="auto"/>
                    <w:right w:val="single" w:sz="4" w:space="0" w:color="000000"/>
                  </w:tcBorders>
                  <w:shd w:val="clear" w:color="auto" w:fill="auto"/>
                  <w:vAlign w:val="center"/>
                  <w:hideMark/>
                </w:tcPr>
                <w:p w:rsidR="006B4C8A" w:rsidRPr="0002470E" w:rsidRDefault="006B4C8A" w:rsidP="0041294A">
                  <w:pPr>
                    <w:jc w:val="center"/>
                    <w:rPr>
                      <w:color w:val="000000"/>
                      <w:sz w:val="16"/>
                      <w:szCs w:val="16"/>
                    </w:rPr>
                  </w:pPr>
                  <w:r w:rsidRPr="0002470E">
                    <w:rPr>
                      <w:color w:val="000000"/>
                      <w:sz w:val="16"/>
                      <w:szCs w:val="16"/>
                    </w:rPr>
                    <w:t>10</w:t>
                  </w:r>
                </w:p>
              </w:tc>
              <w:tc>
                <w:tcPr>
                  <w:tcW w:w="992" w:type="dxa"/>
                  <w:tcBorders>
                    <w:top w:val="nil"/>
                    <w:left w:val="nil"/>
                    <w:bottom w:val="single" w:sz="4" w:space="0" w:color="auto"/>
                    <w:right w:val="single" w:sz="4" w:space="0" w:color="000000"/>
                  </w:tcBorders>
                  <w:shd w:val="clear" w:color="auto" w:fill="auto"/>
                  <w:vAlign w:val="center"/>
                  <w:hideMark/>
                </w:tcPr>
                <w:p w:rsidR="006B4C8A" w:rsidRPr="0002470E" w:rsidRDefault="006B4C8A" w:rsidP="0041294A">
                  <w:pPr>
                    <w:jc w:val="center"/>
                    <w:rPr>
                      <w:color w:val="000000"/>
                      <w:sz w:val="16"/>
                      <w:szCs w:val="16"/>
                    </w:rPr>
                  </w:pPr>
                  <w:r w:rsidRPr="0002470E">
                    <w:rPr>
                      <w:color w:val="000000"/>
                      <w:sz w:val="16"/>
                      <w:szCs w:val="16"/>
                    </w:rPr>
                    <w:t>0000</w:t>
                  </w:r>
                </w:p>
              </w:tc>
              <w:tc>
                <w:tcPr>
                  <w:tcW w:w="851" w:type="dxa"/>
                  <w:tcBorders>
                    <w:top w:val="nil"/>
                    <w:left w:val="nil"/>
                    <w:bottom w:val="single" w:sz="4" w:space="0" w:color="auto"/>
                    <w:right w:val="single" w:sz="4" w:space="0" w:color="000000"/>
                  </w:tcBorders>
                  <w:shd w:val="clear" w:color="auto" w:fill="auto"/>
                  <w:vAlign w:val="center"/>
                  <w:hideMark/>
                </w:tcPr>
                <w:p w:rsidR="006B4C8A" w:rsidRPr="0002470E" w:rsidRDefault="006B4C8A" w:rsidP="0041294A">
                  <w:pPr>
                    <w:jc w:val="center"/>
                    <w:rPr>
                      <w:color w:val="000000"/>
                      <w:sz w:val="16"/>
                      <w:szCs w:val="16"/>
                    </w:rPr>
                  </w:pPr>
                  <w:r w:rsidRPr="0002470E">
                    <w:rPr>
                      <w:color w:val="000000"/>
                      <w:sz w:val="16"/>
                      <w:szCs w:val="16"/>
                    </w:rPr>
                    <w:t>150</w:t>
                  </w:r>
                </w:p>
              </w:tc>
            </w:tr>
          </w:tbl>
          <w:p w:rsidR="006B4C8A" w:rsidRDefault="006B4C8A"/>
        </w:tc>
      </w:tr>
    </w:tbl>
    <w:p w:rsidR="00754BFD" w:rsidRDefault="00754BFD" w:rsidP="00A77C99">
      <w:pPr>
        <w:tabs>
          <w:tab w:val="left" w:pos="2694"/>
        </w:tabs>
        <w:jc w:val="both"/>
        <w:rPr>
          <w:sz w:val="20"/>
          <w:szCs w:val="20"/>
        </w:rPr>
      </w:pPr>
    </w:p>
    <w:p w:rsidR="003D238E" w:rsidRDefault="00754BFD" w:rsidP="00A77C99">
      <w:pPr>
        <w:tabs>
          <w:tab w:val="left" w:pos="2694"/>
        </w:tabs>
        <w:jc w:val="both"/>
        <w:rPr>
          <w:sz w:val="20"/>
          <w:szCs w:val="20"/>
        </w:rPr>
      </w:pPr>
      <w:r>
        <w:rPr>
          <w:sz w:val="20"/>
          <w:szCs w:val="20"/>
        </w:rPr>
        <w:br w:type="page"/>
      </w:r>
    </w:p>
    <w:tbl>
      <w:tblPr>
        <w:tblW w:w="9934" w:type="dxa"/>
        <w:tblInd w:w="97" w:type="dxa"/>
        <w:tblLayout w:type="fixed"/>
        <w:tblLook w:val="04A0" w:firstRow="1" w:lastRow="0" w:firstColumn="1" w:lastColumn="0" w:noHBand="0" w:noVBand="1"/>
      </w:tblPr>
      <w:tblGrid>
        <w:gridCol w:w="1808"/>
        <w:gridCol w:w="613"/>
        <w:gridCol w:w="709"/>
        <w:gridCol w:w="1134"/>
        <w:gridCol w:w="992"/>
        <w:gridCol w:w="1134"/>
        <w:gridCol w:w="1134"/>
        <w:gridCol w:w="1275"/>
        <w:gridCol w:w="1135"/>
      </w:tblGrid>
      <w:tr w:rsidR="003D238E" w:rsidRPr="003D238E" w:rsidTr="003D238E">
        <w:trPr>
          <w:trHeight w:val="1974"/>
        </w:trPr>
        <w:tc>
          <w:tcPr>
            <w:tcW w:w="9934" w:type="dxa"/>
            <w:gridSpan w:val="9"/>
            <w:tcBorders>
              <w:top w:val="nil"/>
              <w:left w:val="nil"/>
              <w:bottom w:val="nil"/>
              <w:right w:val="nil"/>
            </w:tcBorders>
            <w:shd w:val="clear" w:color="auto" w:fill="auto"/>
            <w:hideMark/>
          </w:tcPr>
          <w:p w:rsidR="003D238E" w:rsidRDefault="003D238E" w:rsidP="003D238E">
            <w:pPr>
              <w:jc w:val="right"/>
              <w:rPr>
                <w:color w:val="000000"/>
                <w:sz w:val="16"/>
                <w:szCs w:val="16"/>
              </w:rPr>
            </w:pPr>
            <w:bookmarkStart w:id="2" w:name="RANGE!A1:I34"/>
            <w:r w:rsidRPr="003D238E">
              <w:rPr>
                <w:color w:val="000000"/>
                <w:sz w:val="16"/>
                <w:szCs w:val="16"/>
              </w:rPr>
              <w:lastRenderedPageBreak/>
              <w:t>Приложение № 3</w:t>
            </w:r>
            <w:r w:rsidRPr="003D238E">
              <w:rPr>
                <w:color w:val="000000"/>
                <w:sz w:val="16"/>
                <w:szCs w:val="16"/>
              </w:rPr>
              <w:br/>
              <w:t>к решению Совета Могильно-</w:t>
            </w:r>
            <w:proofErr w:type="spellStart"/>
            <w:r w:rsidRPr="003D238E">
              <w:rPr>
                <w:color w:val="000000"/>
                <w:sz w:val="16"/>
                <w:szCs w:val="16"/>
              </w:rPr>
              <w:t>Посельского</w:t>
            </w:r>
            <w:proofErr w:type="spellEnd"/>
            <w:r w:rsidRPr="003D238E">
              <w:rPr>
                <w:color w:val="000000"/>
                <w:sz w:val="16"/>
                <w:szCs w:val="16"/>
              </w:rPr>
              <w:t xml:space="preserve"> сельского поселения Большереченского муниципального района Омской области № 2</w:t>
            </w:r>
            <w:r w:rsidR="00642A62">
              <w:rPr>
                <w:color w:val="000000"/>
                <w:sz w:val="16"/>
                <w:szCs w:val="16"/>
              </w:rPr>
              <w:t>23</w:t>
            </w:r>
            <w:r w:rsidRPr="003D238E">
              <w:rPr>
                <w:color w:val="000000"/>
                <w:sz w:val="16"/>
                <w:szCs w:val="16"/>
              </w:rPr>
              <w:t xml:space="preserve"> от </w:t>
            </w:r>
            <w:r w:rsidR="006B4C8A">
              <w:rPr>
                <w:color w:val="000000"/>
                <w:sz w:val="16"/>
                <w:szCs w:val="16"/>
              </w:rPr>
              <w:t>2</w:t>
            </w:r>
            <w:r w:rsidR="00642A62">
              <w:rPr>
                <w:color w:val="000000"/>
                <w:sz w:val="16"/>
                <w:szCs w:val="16"/>
              </w:rPr>
              <w:t>5</w:t>
            </w:r>
            <w:r w:rsidRPr="003D238E">
              <w:rPr>
                <w:color w:val="000000"/>
                <w:sz w:val="16"/>
                <w:szCs w:val="16"/>
              </w:rPr>
              <w:t>.</w:t>
            </w:r>
            <w:r w:rsidR="006B4C8A">
              <w:rPr>
                <w:color w:val="000000"/>
                <w:sz w:val="16"/>
                <w:szCs w:val="16"/>
              </w:rPr>
              <w:t>1</w:t>
            </w:r>
            <w:r w:rsidR="00642A62">
              <w:rPr>
                <w:color w:val="000000"/>
                <w:sz w:val="16"/>
                <w:szCs w:val="16"/>
              </w:rPr>
              <w:t>2</w:t>
            </w:r>
            <w:r w:rsidRPr="003D238E">
              <w:rPr>
                <w:color w:val="000000"/>
                <w:sz w:val="16"/>
                <w:szCs w:val="16"/>
              </w:rPr>
              <w:t>.2024г</w:t>
            </w:r>
            <w:proofErr w:type="gramStart"/>
            <w:r w:rsidRPr="003D238E">
              <w:rPr>
                <w:color w:val="000000"/>
                <w:sz w:val="16"/>
                <w:szCs w:val="16"/>
              </w:rPr>
              <w:br/>
              <w:t xml:space="preserve"> О</w:t>
            </w:r>
            <w:proofErr w:type="gramEnd"/>
            <w:r w:rsidRPr="003D238E">
              <w:rPr>
                <w:color w:val="000000"/>
                <w:sz w:val="16"/>
                <w:szCs w:val="16"/>
              </w:rPr>
              <w:t xml:space="preserve"> внесении изменений в Решение Совета Могильно-</w:t>
            </w:r>
            <w:proofErr w:type="spellStart"/>
            <w:r w:rsidRPr="003D238E">
              <w:rPr>
                <w:color w:val="000000"/>
                <w:sz w:val="16"/>
                <w:szCs w:val="16"/>
              </w:rPr>
              <w:t>Посельского</w:t>
            </w:r>
            <w:proofErr w:type="spellEnd"/>
            <w:r w:rsidRPr="003D238E">
              <w:rPr>
                <w:color w:val="000000"/>
                <w:sz w:val="16"/>
                <w:szCs w:val="16"/>
              </w:rPr>
              <w:t xml:space="preserve"> сельского поселения  от №  177 от 26.12.2023г</w:t>
            </w:r>
            <w:r w:rsidRPr="003D238E">
              <w:rPr>
                <w:color w:val="000000"/>
                <w:sz w:val="16"/>
                <w:szCs w:val="16"/>
              </w:rPr>
              <w:br/>
              <w:t>"О бюджете Могильно-</w:t>
            </w:r>
            <w:proofErr w:type="spellStart"/>
            <w:r w:rsidRPr="003D238E">
              <w:rPr>
                <w:color w:val="000000"/>
                <w:sz w:val="16"/>
                <w:szCs w:val="16"/>
              </w:rPr>
              <w:t>Посельского</w:t>
            </w:r>
            <w:proofErr w:type="spellEnd"/>
            <w:r w:rsidRPr="003D238E">
              <w:rPr>
                <w:color w:val="000000"/>
                <w:sz w:val="16"/>
                <w:szCs w:val="16"/>
              </w:rPr>
              <w:t xml:space="preserve"> сельского поселения Большереченского муниципального района Омской области</w:t>
            </w:r>
            <w:r w:rsidRPr="003D238E">
              <w:rPr>
                <w:color w:val="000000"/>
                <w:sz w:val="16"/>
                <w:szCs w:val="16"/>
              </w:rPr>
              <w:br/>
              <w:t>на 2024 год и на плановый период 2025 и 2026 годов"</w:t>
            </w:r>
            <w:bookmarkEnd w:id="2"/>
          </w:p>
          <w:p w:rsidR="003D238E" w:rsidRPr="003D238E" w:rsidRDefault="003D238E" w:rsidP="003D238E">
            <w:pPr>
              <w:rPr>
                <w:sz w:val="16"/>
                <w:szCs w:val="16"/>
              </w:rPr>
            </w:pPr>
          </w:p>
          <w:p w:rsidR="003D238E" w:rsidRPr="003D238E" w:rsidRDefault="003D238E" w:rsidP="003D238E">
            <w:pPr>
              <w:rPr>
                <w:sz w:val="16"/>
                <w:szCs w:val="16"/>
              </w:rPr>
            </w:pPr>
          </w:p>
          <w:p w:rsidR="003D238E" w:rsidRPr="003D238E" w:rsidRDefault="003D238E" w:rsidP="003D238E">
            <w:pPr>
              <w:rPr>
                <w:sz w:val="16"/>
                <w:szCs w:val="16"/>
              </w:rPr>
            </w:pPr>
          </w:p>
          <w:p w:rsidR="003D238E" w:rsidRPr="003D238E" w:rsidRDefault="003D238E" w:rsidP="003D238E">
            <w:pPr>
              <w:jc w:val="center"/>
              <w:rPr>
                <w:sz w:val="16"/>
                <w:szCs w:val="16"/>
              </w:rPr>
            </w:pPr>
          </w:p>
        </w:tc>
      </w:tr>
      <w:tr w:rsidR="003D238E" w:rsidRPr="003D238E" w:rsidTr="003D238E">
        <w:trPr>
          <w:trHeight w:val="393"/>
        </w:trPr>
        <w:tc>
          <w:tcPr>
            <w:tcW w:w="9934" w:type="dxa"/>
            <w:gridSpan w:val="9"/>
            <w:tcBorders>
              <w:top w:val="nil"/>
              <w:left w:val="nil"/>
              <w:bottom w:val="nil"/>
              <w:right w:val="nil"/>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r>
      <w:tr w:rsidR="003D238E" w:rsidRPr="003D238E" w:rsidTr="003D238E">
        <w:trPr>
          <w:trHeight w:val="1182"/>
        </w:trPr>
        <w:tc>
          <w:tcPr>
            <w:tcW w:w="9934" w:type="dxa"/>
            <w:gridSpan w:val="9"/>
            <w:tcBorders>
              <w:top w:val="nil"/>
              <w:left w:val="nil"/>
              <w:bottom w:val="nil"/>
              <w:right w:val="nil"/>
            </w:tcBorders>
            <w:shd w:val="clear" w:color="auto" w:fill="auto"/>
            <w:hideMark/>
          </w:tcPr>
          <w:p w:rsidR="003D238E" w:rsidRPr="003D238E" w:rsidRDefault="003D238E" w:rsidP="00754BFD">
            <w:pPr>
              <w:jc w:val="center"/>
              <w:rPr>
                <w:sz w:val="16"/>
                <w:szCs w:val="16"/>
              </w:rPr>
            </w:pPr>
            <w:r w:rsidRPr="003D238E">
              <w:rPr>
                <w:color w:val="000000"/>
                <w:sz w:val="16"/>
                <w:szCs w:val="16"/>
              </w:rPr>
              <w:t>РАСПРЕДЕЛЕНИЕ</w:t>
            </w:r>
            <w:r w:rsidRPr="003D238E">
              <w:rPr>
                <w:color w:val="000000"/>
                <w:sz w:val="16"/>
                <w:szCs w:val="16"/>
              </w:rPr>
              <w:br/>
              <w:t>бюджетных ассигнований местного бюджета по разделам и подразделам классификации расходов бюджетов</w:t>
            </w:r>
            <w:r w:rsidRPr="003D238E">
              <w:rPr>
                <w:color w:val="000000"/>
                <w:sz w:val="16"/>
                <w:szCs w:val="16"/>
              </w:rPr>
              <w:br/>
              <w:t>на 2024 год и на плановый период 2025 и 2026 годов</w:t>
            </w:r>
          </w:p>
        </w:tc>
      </w:tr>
      <w:tr w:rsidR="003D238E" w:rsidRPr="003D238E" w:rsidTr="003D238E">
        <w:trPr>
          <w:trHeight w:val="393"/>
        </w:trPr>
        <w:tc>
          <w:tcPr>
            <w:tcW w:w="9934" w:type="dxa"/>
            <w:gridSpan w:val="9"/>
            <w:tcBorders>
              <w:top w:val="nil"/>
              <w:left w:val="nil"/>
              <w:bottom w:val="nil"/>
              <w:right w:val="nil"/>
            </w:tcBorders>
            <w:shd w:val="clear" w:color="auto" w:fill="auto"/>
            <w:vAlign w:val="center"/>
            <w:hideMark/>
          </w:tcPr>
          <w:p w:rsidR="003D238E" w:rsidRPr="003D238E" w:rsidRDefault="003D238E" w:rsidP="003D238E">
            <w:pPr>
              <w:jc w:val="center"/>
              <w:rPr>
                <w:color w:val="000000"/>
                <w:sz w:val="16"/>
                <w:szCs w:val="16"/>
              </w:rPr>
            </w:pPr>
          </w:p>
        </w:tc>
      </w:tr>
      <w:tr w:rsidR="003D238E" w:rsidRPr="003D238E" w:rsidTr="003D238E">
        <w:trPr>
          <w:trHeight w:val="1785"/>
        </w:trPr>
        <w:tc>
          <w:tcPr>
            <w:tcW w:w="18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Наименование кодов классификации расходов местного бюджета</w:t>
            </w:r>
          </w:p>
        </w:tc>
        <w:tc>
          <w:tcPr>
            <w:tcW w:w="1322" w:type="dxa"/>
            <w:gridSpan w:val="2"/>
            <w:tcBorders>
              <w:top w:val="single" w:sz="4" w:space="0" w:color="000000"/>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Коды классификации расходов местного бюджета</w:t>
            </w:r>
          </w:p>
        </w:tc>
        <w:tc>
          <w:tcPr>
            <w:tcW w:w="6804" w:type="dxa"/>
            <w:gridSpan w:val="6"/>
            <w:tcBorders>
              <w:top w:val="single" w:sz="4" w:space="0" w:color="000000"/>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Сумма, рублей</w:t>
            </w:r>
          </w:p>
        </w:tc>
      </w:tr>
      <w:tr w:rsidR="003D238E" w:rsidRPr="003D238E" w:rsidTr="003D238E">
        <w:trPr>
          <w:trHeight w:val="393"/>
        </w:trPr>
        <w:tc>
          <w:tcPr>
            <w:tcW w:w="1808" w:type="dxa"/>
            <w:vMerge/>
            <w:tcBorders>
              <w:top w:val="single" w:sz="4" w:space="0" w:color="000000"/>
              <w:left w:val="single" w:sz="4" w:space="0" w:color="000000"/>
              <w:bottom w:val="single" w:sz="4" w:space="0" w:color="000000"/>
              <w:right w:val="single" w:sz="4" w:space="0" w:color="000000"/>
            </w:tcBorders>
            <w:vAlign w:val="center"/>
            <w:hideMark/>
          </w:tcPr>
          <w:p w:rsidR="003D238E" w:rsidRPr="003D238E" w:rsidRDefault="003D238E" w:rsidP="003D238E">
            <w:pPr>
              <w:rPr>
                <w:color w:val="000000"/>
                <w:sz w:val="16"/>
                <w:szCs w:val="16"/>
              </w:rPr>
            </w:pPr>
          </w:p>
        </w:tc>
        <w:tc>
          <w:tcPr>
            <w:tcW w:w="613"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3D238E" w:rsidRPr="003D238E" w:rsidRDefault="003D238E" w:rsidP="003D238E">
            <w:pPr>
              <w:ind w:left="113" w:right="113"/>
              <w:jc w:val="center"/>
              <w:rPr>
                <w:color w:val="000000"/>
                <w:sz w:val="16"/>
                <w:szCs w:val="16"/>
              </w:rPr>
            </w:pPr>
            <w:r w:rsidRPr="003D238E">
              <w:rPr>
                <w:color w:val="000000"/>
                <w:sz w:val="16"/>
                <w:szCs w:val="16"/>
              </w:rPr>
              <w:t>Раздел</w:t>
            </w:r>
          </w:p>
        </w:tc>
        <w:tc>
          <w:tcPr>
            <w:tcW w:w="709"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3D238E" w:rsidRPr="003D238E" w:rsidRDefault="003D238E" w:rsidP="003D238E">
            <w:pPr>
              <w:ind w:left="113" w:right="113"/>
              <w:jc w:val="center"/>
              <w:rPr>
                <w:color w:val="000000"/>
                <w:sz w:val="16"/>
                <w:szCs w:val="16"/>
              </w:rPr>
            </w:pPr>
            <w:r w:rsidRPr="003D238E">
              <w:rPr>
                <w:color w:val="000000"/>
                <w:sz w:val="16"/>
                <w:szCs w:val="16"/>
              </w:rPr>
              <w:t>Подраздел</w:t>
            </w:r>
          </w:p>
        </w:tc>
        <w:tc>
          <w:tcPr>
            <w:tcW w:w="2126" w:type="dxa"/>
            <w:gridSpan w:val="2"/>
            <w:tcBorders>
              <w:top w:val="single" w:sz="4" w:space="0" w:color="000000"/>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2024 год</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2025 год</w:t>
            </w:r>
          </w:p>
        </w:tc>
        <w:tc>
          <w:tcPr>
            <w:tcW w:w="2410" w:type="dxa"/>
            <w:gridSpan w:val="2"/>
            <w:tcBorders>
              <w:top w:val="single" w:sz="4" w:space="0" w:color="000000"/>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2026 год</w:t>
            </w:r>
          </w:p>
        </w:tc>
      </w:tr>
      <w:tr w:rsidR="003D238E" w:rsidRPr="003D238E" w:rsidTr="003D238E">
        <w:trPr>
          <w:cantSplit/>
          <w:trHeight w:val="2040"/>
        </w:trPr>
        <w:tc>
          <w:tcPr>
            <w:tcW w:w="1808" w:type="dxa"/>
            <w:vMerge/>
            <w:tcBorders>
              <w:top w:val="single" w:sz="4" w:space="0" w:color="000000"/>
              <w:left w:val="single" w:sz="4" w:space="0" w:color="000000"/>
              <w:bottom w:val="single" w:sz="4" w:space="0" w:color="000000"/>
              <w:right w:val="single" w:sz="4" w:space="0" w:color="000000"/>
            </w:tcBorders>
            <w:vAlign w:val="center"/>
            <w:hideMark/>
          </w:tcPr>
          <w:p w:rsidR="003D238E" w:rsidRPr="003D238E" w:rsidRDefault="003D238E" w:rsidP="003D238E">
            <w:pPr>
              <w:rPr>
                <w:color w:val="000000"/>
                <w:sz w:val="16"/>
                <w:szCs w:val="16"/>
              </w:rPr>
            </w:pPr>
          </w:p>
        </w:tc>
        <w:tc>
          <w:tcPr>
            <w:tcW w:w="613" w:type="dxa"/>
            <w:vMerge/>
            <w:tcBorders>
              <w:top w:val="nil"/>
              <w:left w:val="single" w:sz="4" w:space="0" w:color="000000"/>
              <w:bottom w:val="single" w:sz="4" w:space="0" w:color="000000"/>
              <w:right w:val="single" w:sz="4" w:space="0" w:color="000000"/>
            </w:tcBorders>
            <w:vAlign w:val="center"/>
            <w:hideMark/>
          </w:tcPr>
          <w:p w:rsidR="003D238E" w:rsidRPr="003D238E" w:rsidRDefault="003D238E" w:rsidP="003D238E">
            <w:pPr>
              <w:rPr>
                <w:color w:val="000000"/>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rsidR="003D238E" w:rsidRPr="003D238E" w:rsidRDefault="003D238E" w:rsidP="003D238E">
            <w:pPr>
              <w:rPr>
                <w:color w:val="000000"/>
                <w:sz w:val="16"/>
                <w:szCs w:val="16"/>
              </w:rPr>
            </w:pP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Всего</w:t>
            </w:r>
          </w:p>
        </w:tc>
        <w:tc>
          <w:tcPr>
            <w:tcW w:w="992" w:type="dxa"/>
            <w:tcBorders>
              <w:top w:val="nil"/>
              <w:left w:val="nil"/>
              <w:bottom w:val="single" w:sz="4" w:space="0" w:color="000000"/>
              <w:right w:val="single" w:sz="4" w:space="0" w:color="000000"/>
            </w:tcBorders>
            <w:shd w:val="clear" w:color="auto" w:fill="auto"/>
            <w:textDirection w:val="btLr"/>
            <w:vAlign w:val="center"/>
            <w:hideMark/>
          </w:tcPr>
          <w:p w:rsidR="003D238E" w:rsidRPr="003D238E" w:rsidRDefault="003D238E" w:rsidP="003D238E">
            <w:pPr>
              <w:ind w:left="113" w:right="113"/>
              <w:jc w:val="center"/>
              <w:rPr>
                <w:color w:val="000000"/>
                <w:sz w:val="16"/>
                <w:szCs w:val="16"/>
              </w:rPr>
            </w:pPr>
            <w:r w:rsidRPr="003D238E">
              <w:rPr>
                <w:color w:val="000000"/>
                <w:sz w:val="16"/>
                <w:szCs w:val="16"/>
              </w:rPr>
              <w:t>в том числе за счет поступлений целевого характера</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Всего</w:t>
            </w:r>
          </w:p>
        </w:tc>
        <w:tc>
          <w:tcPr>
            <w:tcW w:w="1134" w:type="dxa"/>
            <w:tcBorders>
              <w:top w:val="nil"/>
              <w:left w:val="nil"/>
              <w:bottom w:val="single" w:sz="4" w:space="0" w:color="000000"/>
              <w:right w:val="single" w:sz="4" w:space="0" w:color="000000"/>
            </w:tcBorders>
            <w:shd w:val="clear" w:color="auto" w:fill="auto"/>
            <w:textDirection w:val="btLr"/>
            <w:vAlign w:val="center"/>
            <w:hideMark/>
          </w:tcPr>
          <w:p w:rsidR="003D238E" w:rsidRPr="003D238E" w:rsidRDefault="003D238E" w:rsidP="003D238E">
            <w:pPr>
              <w:ind w:left="113" w:right="113"/>
              <w:jc w:val="center"/>
              <w:rPr>
                <w:color w:val="000000"/>
                <w:sz w:val="16"/>
                <w:szCs w:val="16"/>
              </w:rPr>
            </w:pPr>
            <w:r w:rsidRPr="003D238E">
              <w:rPr>
                <w:color w:val="000000"/>
                <w:sz w:val="16"/>
                <w:szCs w:val="16"/>
              </w:rPr>
              <w:t>в том числе за счет поступлений целевого характера</w:t>
            </w:r>
          </w:p>
        </w:tc>
        <w:tc>
          <w:tcPr>
            <w:tcW w:w="127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Всего</w:t>
            </w:r>
          </w:p>
        </w:tc>
        <w:tc>
          <w:tcPr>
            <w:tcW w:w="1135" w:type="dxa"/>
            <w:tcBorders>
              <w:top w:val="nil"/>
              <w:left w:val="nil"/>
              <w:bottom w:val="single" w:sz="4" w:space="0" w:color="000000"/>
              <w:right w:val="single" w:sz="4" w:space="0" w:color="000000"/>
            </w:tcBorders>
            <w:shd w:val="clear" w:color="auto" w:fill="auto"/>
            <w:textDirection w:val="btLr"/>
            <w:vAlign w:val="center"/>
            <w:hideMark/>
          </w:tcPr>
          <w:p w:rsidR="003D238E" w:rsidRPr="003D238E" w:rsidRDefault="003D238E" w:rsidP="003D238E">
            <w:pPr>
              <w:ind w:left="113" w:right="113"/>
              <w:jc w:val="center"/>
              <w:rPr>
                <w:color w:val="000000"/>
                <w:sz w:val="16"/>
                <w:szCs w:val="16"/>
              </w:rPr>
            </w:pPr>
            <w:r w:rsidRPr="003D238E">
              <w:rPr>
                <w:color w:val="000000"/>
                <w:sz w:val="16"/>
                <w:szCs w:val="16"/>
              </w:rPr>
              <w:t>в том числе за счет поступлений целевого характера</w:t>
            </w:r>
          </w:p>
        </w:tc>
      </w:tr>
      <w:tr w:rsidR="003D238E" w:rsidRPr="003D238E" w:rsidTr="003D238E">
        <w:trPr>
          <w:trHeight w:val="360"/>
        </w:trPr>
        <w:tc>
          <w:tcPr>
            <w:tcW w:w="1808" w:type="dxa"/>
            <w:tcBorders>
              <w:top w:val="nil"/>
              <w:left w:val="single" w:sz="4" w:space="0" w:color="000000"/>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1</w:t>
            </w:r>
          </w:p>
        </w:tc>
        <w:tc>
          <w:tcPr>
            <w:tcW w:w="613"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2</w:t>
            </w:r>
          </w:p>
        </w:tc>
        <w:tc>
          <w:tcPr>
            <w:tcW w:w="709"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3</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4</w:t>
            </w:r>
          </w:p>
        </w:tc>
        <w:tc>
          <w:tcPr>
            <w:tcW w:w="992"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5</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6</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7</w:t>
            </w:r>
          </w:p>
        </w:tc>
        <w:tc>
          <w:tcPr>
            <w:tcW w:w="127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8</w:t>
            </w:r>
          </w:p>
        </w:tc>
        <w:tc>
          <w:tcPr>
            <w:tcW w:w="113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9</w:t>
            </w:r>
          </w:p>
        </w:tc>
      </w:tr>
      <w:tr w:rsidR="003D238E" w:rsidRPr="003D238E" w:rsidTr="003D238E">
        <w:trPr>
          <w:trHeight w:val="360"/>
        </w:trPr>
        <w:tc>
          <w:tcPr>
            <w:tcW w:w="1808" w:type="dxa"/>
            <w:tcBorders>
              <w:top w:val="nil"/>
              <w:left w:val="single" w:sz="4" w:space="0" w:color="000000"/>
              <w:bottom w:val="single" w:sz="4" w:space="0" w:color="000000"/>
              <w:right w:val="single" w:sz="4" w:space="0" w:color="000000"/>
            </w:tcBorders>
            <w:shd w:val="clear" w:color="auto" w:fill="auto"/>
            <w:vAlign w:val="bottom"/>
            <w:hideMark/>
          </w:tcPr>
          <w:p w:rsidR="003D238E" w:rsidRPr="003D238E" w:rsidRDefault="003D238E" w:rsidP="003D238E">
            <w:pPr>
              <w:rPr>
                <w:color w:val="000000"/>
                <w:sz w:val="16"/>
                <w:szCs w:val="16"/>
              </w:rPr>
            </w:pPr>
            <w:r w:rsidRPr="003D238E">
              <w:rPr>
                <w:color w:val="000000"/>
                <w:sz w:val="16"/>
                <w:szCs w:val="16"/>
              </w:rPr>
              <w:t>Общегосударственные вопросы</w:t>
            </w:r>
          </w:p>
        </w:tc>
        <w:tc>
          <w:tcPr>
            <w:tcW w:w="613"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00</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642A62" w:rsidP="008C77DD">
            <w:pPr>
              <w:jc w:val="center"/>
              <w:rPr>
                <w:color w:val="000000"/>
                <w:sz w:val="16"/>
                <w:szCs w:val="16"/>
              </w:rPr>
            </w:pPr>
            <w:r>
              <w:rPr>
                <w:color w:val="000000"/>
                <w:sz w:val="16"/>
                <w:szCs w:val="16"/>
              </w:rPr>
              <w:t>3660461,71</w:t>
            </w:r>
          </w:p>
        </w:tc>
        <w:tc>
          <w:tcPr>
            <w:tcW w:w="992"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2 638 383,00</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2 955 423,00</w:t>
            </w:r>
          </w:p>
        </w:tc>
        <w:tc>
          <w:tcPr>
            <w:tcW w:w="113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r>
      <w:tr w:rsidR="003D238E" w:rsidRPr="003D238E" w:rsidTr="003D238E">
        <w:trPr>
          <w:trHeight w:val="1440"/>
        </w:trPr>
        <w:tc>
          <w:tcPr>
            <w:tcW w:w="1808" w:type="dxa"/>
            <w:tcBorders>
              <w:top w:val="nil"/>
              <w:left w:val="single" w:sz="4" w:space="0" w:color="000000"/>
              <w:bottom w:val="single" w:sz="4" w:space="0" w:color="000000"/>
              <w:right w:val="single" w:sz="4" w:space="0" w:color="000000"/>
            </w:tcBorders>
            <w:shd w:val="clear" w:color="auto" w:fill="auto"/>
            <w:vAlign w:val="bottom"/>
            <w:hideMark/>
          </w:tcPr>
          <w:p w:rsidR="003D238E" w:rsidRPr="003D238E" w:rsidRDefault="003D238E" w:rsidP="003D238E">
            <w:pPr>
              <w:rPr>
                <w:color w:val="000000"/>
                <w:sz w:val="16"/>
                <w:szCs w:val="16"/>
              </w:rPr>
            </w:pPr>
            <w:r w:rsidRPr="003D238E">
              <w:rPr>
                <w:color w:val="000000"/>
                <w:sz w:val="16"/>
                <w:szCs w:val="16"/>
              </w:rPr>
              <w:t>Функционирование высшего должностного лица субъекта Российской Федерации и муниципального образования</w:t>
            </w:r>
          </w:p>
        </w:tc>
        <w:tc>
          <w:tcPr>
            <w:tcW w:w="613"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02</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642A62" w:rsidP="003D238E">
            <w:pPr>
              <w:jc w:val="center"/>
              <w:rPr>
                <w:color w:val="000000"/>
                <w:sz w:val="16"/>
                <w:szCs w:val="16"/>
              </w:rPr>
            </w:pPr>
            <w:r>
              <w:rPr>
                <w:color w:val="000000"/>
                <w:sz w:val="16"/>
                <w:szCs w:val="16"/>
              </w:rPr>
              <w:t>750558,91</w:t>
            </w:r>
          </w:p>
        </w:tc>
        <w:tc>
          <w:tcPr>
            <w:tcW w:w="992"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815 280,00</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815 280,00</w:t>
            </w:r>
          </w:p>
        </w:tc>
        <w:tc>
          <w:tcPr>
            <w:tcW w:w="113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r>
      <w:tr w:rsidR="003D238E" w:rsidRPr="003D238E" w:rsidTr="003D238E">
        <w:trPr>
          <w:trHeight w:val="1625"/>
        </w:trPr>
        <w:tc>
          <w:tcPr>
            <w:tcW w:w="1808" w:type="dxa"/>
            <w:tcBorders>
              <w:top w:val="nil"/>
              <w:left w:val="single" w:sz="4" w:space="0" w:color="000000"/>
              <w:bottom w:val="single" w:sz="4" w:space="0" w:color="000000"/>
              <w:right w:val="single" w:sz="4" w:space="0" w:color="000000"/>
            </w:tcBorders>
            <w:shd w:val="clear" w:color="auto" w:fill="auto"/>
            <w:vAlign w:val="bottom"/>
            <w:hideMark/>
          </w:tcPr>
          <w:p w:rsidR="003D238E" w:rsidRPr="003D238E" w:rsidRDefault="003D238E" w:rsidP="003D238E">
            <w:pPr>
              <w:rPr>
                <w:color w:val="000000"/>
                <w:sz w:val="16"/>
                <w:szCs w:val="16"/>
              </w:rPr>
            </w:pPr>
            <w:r w:rsidRPr="003D238E">
              <w:rPr>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13"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04</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642A62" w:rsidP="003D238E">
            <w:pPr>
              <w:jc w:val="center"/>
              <w:rPr>
                <w:color w:val="000000"/>
                <w:sz w:val="16"/>
                <w:szCs w:val="16"/>
              </w:rPr>
            </w:pPr>
            <w:r>
              <w:rPr>
                <w:color w:val="000000"/>
                <w:sz w:val="16"/>
                <w:szCs w:val="16"/>
              </w:rPr>
              <w:t>2826837,19</w:t>
            </w:r>
          </w:p>
        </w:tc>
        <w:tc>
          <w:tcPr>
            <w:tcW w:w="992"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1 813 103,00</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2 130 143,00</w:t>
            </w:r>
          </w:p>
        </w:tc>
        <w:tc>
          <w:tcPr>
            <w:tcW w:w="113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r>
      <w:tr w:rsidR="003D238E" w:rsidRPr="003D238E" w:rsidTr="003D238E">
        <w:trPr>
          <w:trHeight w:val="360"/>
        </w:trPr>
        <w:tc>
          <w:tcPr>
            <w:tcW w:w="1808" w:type="dxa"/>
            <w:tcBorders>
              <w:top w:val="nil"/>
              <w:left w:val="single" w:sz="4" w:space="0" w:color="000000"/>
              <w:bottom w:val="single" w:sz="4" w:space="0" w:color="000000"/>
              <w:right w:val="single" w:sz="4" w:space="0" w:color="000000"/>
            </w:tcBorders>
            <w:shd w:val="clear" w:color="auto" w:fill="auto"/>
            <w:vAlign w:val="bottom"/>
            <w:hideMark/>
          </w:tcPr>
          <w:p w:rsidR="003D238E" w:rsidRPr="003D238E" w:rsidRDefault="003D238E" w:rsidP="003D238E">
            <w:pPr>
              <w:rPr>
                <w:color w:val="000000"/>
                <w:sz w:val="16"/>
                <w:szCs w:val="16"/>
              </w:rPr>
            </w:pPr>
            <w:r w:rsidRPr="003D238E">
              <w:rPr>
                <w:color w:val="000000"/>
                <w:sz w:val="16"/>
                <w:szCs w:val="16"/>
              </w:rPr>
              <w:t>Резервные фонды</w:t>
            </w:r>
          </w:p>
        </w:tc>
        <w:tc>
          <w:tcPr>
            <w:tcW w:w="613"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11</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0,00</w:t>
            </w:r>
          </w:p>
        </w:tc>
        <w:tc>
          <w:tcPr>
            <w:tcW w:w="992"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5 000,00</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5 000,00</w:t>
            </w:r>
          </w:p>
        </w:tc>
        <w:tc>
          <w:tcPr>
            <w:tcW w:w="113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r>
      <w:tr w:rsidR="003D238E" w:rsidRPr="003D238E" w:rsidTr="003D238E">
        <w:trPr>
          <w:trHeight w:val="720"/>
        </w:trPr>
        <w:tc>
          <w:tcPr>
            <w:tcW w:w="1808" w:type="dxa"/>
            <w:tcBorders>
              <w:top w:val="nil"/>
              <w:left w:val="single" w:sz="4" w:space="0" w:color="000000"/>
              <w:bottom w:val="single" w:sz="4" w:space="0" w:color="000000"/>
              <w:right w:val="single" w:sz="4" w:space="0" w:color="000000"/>
            </w:tcBorders>
            <w:shd w:val="clear" w:color="auto" w:fill="auto"/>
            <w:vAlign w:val="bottom"/>
            <w:hideMark/>
          </w:tcPr>
          <w:p w:rsidR="003D238E" w:rsidRPr="003D238E" w:rsidRDefault="003D238E" w:rsidP="003D238E">
            <w:pPr>
              <w:rPr>
                <w:color w:val="000000"/>
                <w:sz w:val="16"/>
                <w:szCs w:val="16"/>
              </w:rPr>
            </w:pPr>
            <w:r w:rsidRPr="003D238E">
              <w:rPr>
                <w:color w:val="000000"/>
                <w:sz w:val="16"/>
                <w:szCs w:val="16"/>
              </w:rPr>
              <w:t>Другие общегосударственные вопросы</w:t>
            </w:r>
          </w:p>
        </w:tc>
        <w:tc>
          <w:tcPr>
            <w:tcW w:w="613"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13</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642A62" w:rsidP="003D238E">
            <w:pPr>
              <w:jc w:val="center"/>
              <w:rPr>
                <w:color w:val="000000"/>
                <w:sz w:val="16"/>
                <w:szCs w:val="16"/>
              </w:rPr>
            </w:pPr>
            <w:r>
              <w:rPr>
                <w:color w:val="000000"/>
                <w:sz w:val="16"/>
                <w:szCs w:val="16"/>
              </w:rPr>
              <w:t>83065,61</w:t>
            </w:r>
          </w:p>
        </w:tc>
        <w:tc>
          <w:tcPr>
            <w:tcW w:w="992"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5 000,00</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5 000,00</w:t>
            </w:r>
          </w:p>
        </w:tc>
        <w:tc>
          <w:tcPr>
            <w:tcW w:w="113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r>
      <w:tr w:rsidR="003D238E" w:rsidRPr="003D238E" w:rsidTr="003D238E">
        <w:trPr>
          <w:trHeight w:val="360"/>
        </w:trPr>
        <w:tc>
          <w:tcPr>
            <w:tcW w:w="1808" w:type="dxa"/>
            <w:tcBorders>
              <w:top w:val="nil"/>
              <w:left w:val="single" w:sz="4" w:space="0" w:color="000000"/>
              <w:bottom w:val="single" w:sz="4" w:space="0" w:color="000000"/>
              <w:right w:val="single" w:sz="4" w:space="0" w:color="000000"/>
            </w:tcBorders>
            <w:shd w:val="clear" w:color="auto" w:fill="auto"/>
            <w:vAlign w:val="bottom"/>
            <w:hideMark/>
          </w:tcPr>
          <w:p w:rsidR="003D238E" w:rsidRPr="003D238E" w:rsidRDefault="003D238E" w:rsidP="003D238E">
            <w:pPr>
              <w:rPr>
                <w:color w:val="000000"/>
                <w:sz w:val="16"/>
                <w:szCs w:val="16"/>
              </w:rPr>
            </w:pPr>
            <w:r w:rsidRPr="003D238E">
              <w:rPr>
                <w:color w:val="000000"/>
                <w:sz w:val="16"/>
                <w:szCs w:val="16"/>
              </w:rPr>
              <w:t>Национальная оборона</w:t>
            </w:r>
          </w:p>
        </w:tc>
        <w:tc>
          <w:tcPr>
            <w:tcW w:w="613"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02</w:t>
            </w:r>
          </w:p>
        </w:tc>
        <w:tc>
          <w:tcPr>
            <w:tcW w:w="709"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00</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642A62" w:rsidP="003D238E">
            <w:pPr>
              <w:jc w:val="center"/>
              <w:rPr>
                <w:color w:val="000000"/>
                <w:sz w:val="16"/>
                <w:szCs w:val="16"/>
              </w:rPr>
            </w:pPr>
            <w:r>
              <w:rPr>
                <w:color w:val="000000"/>
                <w:sz w:val="16"/>
                <w:szCs w:val="16"/>
              </w:rPr>
              <w:t>175172,00</w:t>
            </w:r>
          </w:p>
        </w:tc>
        <w:tc>
          <w:tcPr>
            <w:tcW w:w="992" w:type="dxa"/>
            <w:tcBorders>
              <w:top w:val="nil"/>
              <w:left w:val="nil"/>
              <w:bottom w:val="single" w:sz="4" w:space="0" w:color="000000"/>
              <w:right w:val="single" w:sz="4" w:space="0" w:color="000000"/>
            </w:tcBorders>
            <w:shd w:val="clear" w:color="auto" w:fill="auto"/>
            <w:vAlign w:val="center"/>
            <w:hideMark/>
          </w:tcPr>
          <w:p w:rsidR="003D238E" w:rsidRPr="003D238E" w:rsidRDefault="00642A62" w:rsidP="003D238E">
            <w:pPr>
              <w:jc w:val="center"/>
              <w:rPr>
                <w:color w:val="000000"/>
                <w:sz w:val="16"/>
                <w:szCs w:val="16"/>
              </w:rPr>
            </w:pPr>
            <w:r>
              <w:rPr>
                <w:color w:val="000000"/>
                <w:sz w:val="16"/>
                <w:szCs w:val="16"/>
              </w:rPr>
              <w:t>175172,00</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192 938,00</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192 938,00</w:t>
            </w:r>
          </w:p>
        </w:tc>
        <w:tc>
          <w:tcPr>
            <w:tcW w:w="127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211 271,00</w:t>
            </w:r>
          </w:p>
        </w:tc>
        <w:tc>
          <w:tcPr>
            <w:tcW w:w="113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211 271,00</w:t>
            </w:r>
          </w:p>
        </w:tc>
      </w:tr>
      <w:tr w:rsidR="003D238E" w:rsidRPr="003D238E" w:rsidTr="003D238E">
        <w:trPr>
          <w:trHeight w:val="720"/>
        </w:trPr>
        <w:tc>
          <w:tcPr>
            <w:tcW w:w="1808" w:type="dxa"/>
            <w:tcBorders>
              <w:top w:val="nil"/>
              <w:left w:val="single" w:sz="4" w:space="0" w:color="000000"/>
              <w:bottom w:val="single" w:sz="4" w:space="0" w:color="000000"/>
              <w:right w:val="single" w:sz="4" w:space="0" w:color="000000"/>
            </w:tcBorders>
            <w:shd w:val="clear" w:color="auto" w:fill="auto"/>
            <w:vAlign w:val="bottom"/>
            <w:hideMark/>
          </w:tcPr>
          <w:p w:rsidR="003D238E" w:rsidRPr="003D238E" w:rsidRDefault="003D238E" w:rsidP="003D238E">
            <w:pPr>
              <w:rPr>
                <w:color w:val="000000"/>
                <w:sz w:val="16"/>
                <w:szCs w:val="16"/>
              </w:rPr>
            </w:pPr>
            <w:r w:rsidRPr="003D238E">
              <w:rPr>
                <w:color w:val="000000"/>
                <w:sz w:val="16"/>
                <w:szCs w:val="16"/>
              </w:rPr>
              <w:t>Мобилизационная и вневойсковая подготовка</w:t>
            </w:r>
          </w:p>
        </w:tc>
        <w:tc>
          <w:tcPr>
            <w:tcW w:w="613"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02</w:t>
            </w:r>
          </w:p>
        </w:tc>
        <w:tc>
          <w:tcPr>
            <w:tcW w:w="709"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03</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642A62" w:rsidP="003D238E">
            <w:pPr>
              <w:jc w:val="center"/>
              <w:rPr>
                <w:color w:val="000000"/>
                <w:sz w:val="16"/>
                <w:szCs w:val="16"/>
              </w:rPr>
            </w:pPr>
            <w:r>
              <w:rPr>
                <w:color w:val="000000"/>
                <w:sz w:val="16"/>
                <w:szCs w:val="16"/>
              </w:rPr>
              <w:t>175172,00</w:t>
            </w:r>
          </w:p>
        </w:tc>
        <w:tc>
          <w:tcPr>
            <w:tcW w:w="992" w:type="dxa"/>
            <w:tcBorders>
              <w:top w:val="nil"/>
              <w:left w:val="nil"/>
              <w:bottom w:val="single" w:sz="4" w:space="0" w:color="000000"/>
              <w:right w:val="single" w:sz="4" w:space="0" w:color="000000"/>
            </w:tcBorders>
            <w:shd w:val="clear" w:color="auto" w:fill="auto"/>
            <w:vAlign w:val="center"/>
            <w:hideMark/>
          </w:tcPr>
          <w:p w:rsidR="003D238E" w:rsidRPr="003D238E" w:rsidRDefault="00642A62" w:rsidP="003D238E">
            <w:pPr>
              <w:jc w:val="center"/>
              <w:rPr>
                <w:color w:val="000000"/>
                <w:sz w:val="16"/>
                <w:szCs w:val="16"/>
              </w:rPr>
            </w:pPr>
            <w:r>
              <w:rPr>
                <w:color w:val="000000"/>
                <w:sz w:val="16"/>
                <w:szCs w:val="16"/>
              </w:rPr>
              <w:t>175172,00</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192 938,00</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192 938,00</w:t>
            </w:r>
          </w:p>
        </w:tc>
        <w:tc>
          <w:tcPr>
            <w:tcW w:w="127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211 271,00</w:t>
            </w:r>
          </w:p>
        </w:tc>
        <w:tc>
          <w:tcPr>
            <w:tcW w:w="113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211 271,00</w:t>
            </w:r>
          </w:p>
        </w:tc>
      </w:tr>
      <w:tr w:rsidR="003D238E" w:rsidRPr="003D238E" w:rsidTr="003D238E">
        <w:trPr>
          <w:trHeight w:val="1080"/>
        </w:trPr>
        <w:tc>
          <w:tcPr>
            <w:tcW w:w="1808" w:type="dxa"/>
            <w:tcBorders>
              <w:top w:val="nil"/>
              <w:left w:val="single" w:sz="4" w:space="0" w:color="000000"/>
              <w:bottom w:val="single" w:sz="4" w:space="0" w:color="000000"/>
              <w:right w:val="single" w:sz="4" w:space="0" w:color="000000"/>
            </w:tcBorders>
            <w:shd w:val="clear" w:color="auto" w:fill="auto"/>
            <w:vAlign w:val="bottom"/>
            <w:hideMark/>
          </w:tcPr>
          <w:p w:rsidR="003D238E" w:rsidRPr="003D238E" w:rsidRDefault="003D238E" w:rsidP="003D238E">
            <w:pPr>
              <w:rPr>
                <w:color w:val="000000"/>
                <w:sz w:val="16"/>
                <w:szCs w:val="16"/>
              </w:rPr>
            </w:pPr>
            <w:r w:rsidRPr="003D238E">
              <w:rPr>
                <w:color w:val="000000"/>
                <w:sz w:val="16"/>
                <w:szCs w:val="16"/>
              </w:rPr>
              <w:lastRenderedPageBreak/>
              <w:t>Национальная безопасность и правоохранительная деятельность</w:t>
            </w:r>
          </w:p>
        </w:tc>
        <w:tc>
          <w:tcPr>
            <w:tcW w:w="613"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03</w:t>
            </w:r>
          </w:p>
        </w:tc>
        <w:tc>
          <w:tcPr>
            <w:tcW w:w="709"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00</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642A62" w:rsidP="003D238E">
            <w:pPr>
              <w:jc w:val="center"/>
              <w:rPr>
                <w:color w:val="000000"/>
                <w:sz w:val="16"/>
                <w:szCs w:val="16"/>
              </w:rPr>
            </w:pPr>
            <w:r>
              <w:rPr>
                <w:color w:val="000000"/>
                <w:sz w:val="16"/>
                <w:szCs w:val="16"/>
              </w:rPr>
              <w:t>560684,12</w:t>
            </w:r>
          </w:p>
        </w:tc>
        <w:tc>
          <w:tcPr>
            <w:tcW w:w="992"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5 000,00</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67 305,00</w:t>
            </w:r>
          </w:p>
        </w:tc>
        <w:tc>
          <w:tcPr>
            <w:tcW w:w="113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r>
      <w:tr w:rsidR="003D238E" w:rsidRPr="003D238E" w:rsidTr="003D238E">
        <w:trPr>
          <w:trHeight w:val="1800"/>
        </w:trPr>
        <w:tc>
          <w:tcPr>
            <w:tcW w:w="1808" w:type="dxa"/>
            <w:tcBorders>
              <w:top w:val="nil"/>
              <w:left w:val="single" w:sz="4" w:space="0" w:color="000000"/>
              <w:bottom w:val="single" w:sz="4" w:space="0" w:color="000000"/>
              <w:right w:val="single" w:sz="4" w:space="0" w:color="000000"/>
            </w:tcBorders>
            <w:shd w:val="clear" w:color="auto" w:fill="auto"/>
            <w:vAlign w:val="bottom"/>
            <w:hideMark/>
          </w:tcPr>
          <w:p w:rsidR="003D238E" w:rsidRPr="003D238E" w:rsidRDefault="003D238E" w:rsidP="003D238E">
            <w:pPr>
              <w:rPr>
                <w:color w:val="000000"/>
                <w:sz w:val="16"/>
                <w:szCs w:val="16"/>
              </w:rPr>
            </w:pPr>
            <w:r w:rsidRPr="003D238E">
              <w:rP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613"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03</w:t>
            </w:r>
          </w:p>
        </w:tc>
        <w:tc>
          <w:tcPr>
            <w:tcW w:w="709"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10</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642A62" w:rsidP="003D238E">
            <w:pPr>
              <w:jc w:val="center"/>
              <w:rPr>
                <w:color w:val="000000"/>
                <w:sz w:val="16"/>
                <w:szCs w:val="16"/>
              </w:rPr>
            </w:pPr>
            <w:r>
              <w:rPr>
                <w:color w:val="000000"/>
                <w:sz w:val="16"/>
                <w:szCs w:val="16"/>
              </w:rPr>
              <w:t>560684,12</w:t>
            </w:r>
          </w:p>
        </w:tc>
        <w:tc>
          <w:tcPr>
            <w:tcW w:w="992"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5 000,00</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67 305,00</w:t>
            </w:r>
          </w:p>
        </w:tc>
        <w:tc>
          <w:tcPr>
            <w:tcW w:w="113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r>
      <w:tr w:rsidR="003D238E" w:rsidRPr="003D238E" w:rsidTr="003D238E">
        <w:trPr>
          <w:trHeight w:val="360"/>
        </w:trPr>
        <w:tc>
          <w:tcPr>
            <w:tcW w:w="1808" w:type="dxa"/>
            <w:tcBorders>
              <w:top w:val="nil"/>
              <w:left w:val="single" w:sz="4" w:space="0" w:color="000000"/>
              <w:bottom w:val="single" w:sz="4" w:space="0" w:color="000000"/>
              <w:right w:val="single" w:sz="4" w:space="0" w:color="000000"/>
            </w:tcBorders>
            <w:shd w:val="clear" w:color="auto" w:fill="auto"/>
            <w:vAlign w:val="bottom"/>
            <w:hideMark/>
          </w:tcPr>
          <w:p w:rsidR="003D238E" w:rsidRPr="003D238E" w:rsidRDefault="003D238E" w:rsidP="003D238E">
            <w:pPr>
              <w:rPr>
                <w:color w:val="000000"/>
                <w:sz w:val="16"/>
                <w:szCs w:val="16"/>
              </w:rPr>
            </w:pPr>
            <w:r w:rsidRPr="003D238E">
              <w:rPr>
                <w:color w:val="000000"/>
                <w:sz w:val="16"/>
                <w:szCs w:val="16"/>
              </w:rPr>
              <w:t>Национальная экономика</w:t>
            </w:r>
          </w:p>
        </w:tc>
        <w:tc>
          <w:tcPr>
            <w:tcW w:w="613"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04</w:t>
            </w:r>
          </w:p>
        </w:tc>
        <w:tc>
          <w:tcPr>
            <w:tcW w:w="709"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00</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642A62" w:rsidP="003D238E">
            <w:pPr>
              <w:jc w:val="center"/>
              <w:rPr>
                <w:color w:val="000000"/>
                <w:sz w:val="16"/>
                <w:szCs w:val="16"/>
              </w:rPr>
            </w:pPr>
            <w:r>
              <w:rPr>
                <w:color w:val="000000"/>
                <w:sz w:val="16"/>
                <w:szCs w:val="16"/>
              </w:rPr>
              <w:t>1306434,28</w:t>
            </w:r>
          </w:p>
        </w:tc>
        <w:tc>
          <w:tcPr>
            <w:tcW w:w="992"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842 600,00</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1 136 350,00</w:t>
            </w:r>
          </w:p>
        </w:tc>
        <w:tc>
          <w:tcPr>
            <w:tcW w:w="113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r>
      <w:tr w:rsidR="003D238E" w:rsidRPr="003D238E" w:rsidTr="003D238E">
        <w:trPr>
          <w:trHeight w:val="720"/>
        </w:trPr>
        <w:tc>
          <w:tcPr>
            <w:tcW w:w="1808" w:type="dxa"/>
            <w:tcBorders>
              <w:top w:val="nil"/>
              <w:left w:val="single" w:sz="4" w:space="0" w:color="000000"/>
              <w:bottom w:val="single" w:sz="4" w:space="0" w:color="000000"/>
              <w:right w:val="single" w:sz="4" w:space="0" w:color="000000"/>
            </w:tcBorders>
            <w:shd w:val="clear" w:color="auto" w:fill="auto"/>
            <w:vAlign w:val="bottom"/>
            <w:hideMark/>
          </w:tcPr>
          <w:p w:rsidR="003D238E" w:rsidRPr="003D238E" w:rsidRDefault="003D238E" w:rsidP="003D238E">
            <w:pPr>
              <w:rPr>
                <w:color w:val="000000"/>
                <w:sz w:val="16"/>
                <w:szCs w:val="16"/>
              </w:rPr>
            </w:pPr>
            <w:r w:rsidRPr="003D238E">
              <w:rPr>
                <w:color w:val="000000"/>
                <w:sz w:val="16"/>
                <w:szCs w:val="16"/>
              </w:rPr>
              <w:t>Дорожное хозяйство (дорожные фонды)</w:t>
            </w:r>
          </w:p>
        </w:tc>
        <w:tc>
          <w:tcPr>
            <w:tcW w:w="613"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04</w:t>
            </w:r>
          </w:p>
        </w:tc>
        <w:tc>
          <w:tcPr>
            <w:tcW w:w="709" w:type="dxa"/>
            <w:tcBorders>
              <w:top w:val="nil"/>
              <w:left w:val="nil"/>
              <w:bottom w:val="single" w:sz="4" w:space="0" w:color="000000"/>
              <w:right w:val="single" w:sz="4" w:space="0" w:color="000000"/>
            </w:tcBorders>
            <w:shd w:val="clear" w:color="auto" w:fill="auto"/>
            <w:vAlign w:val="center"/>
            <w:hideMark/>
          </w:tcPr>
          <w:p w:rsidR="003D238E" w:rsidRPr="003D238E" w:rsidRDefault="008C77DD" w:rsidP="008C77DD">
            <w:pPr>
              <w:jc w:val="center"/>
              <w:rPr>
                <w:color w:val="000000"/>
                <w:sz w:val="16"/>
                <w:szCs w:val="16"/>
              </w:rPr>
            </w:pPr>
            <w:r>
              <w:rPr>
                <w:color w:val="000000"/>
                <w:sz w:val="16"/>
                <w:szCs w:val="16"/>
              </w:rPr>
              <w:t>09</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8C77DD" w:rsidP="003D238E">
            <w:pPr>
              <w:jc w:val="center"/>
              <w:rPr>
                <w:color w:val="000000"/>
                <w:sz w:val="16"/>
                <w:szCs w:val="16"/>
              </w:rPr>
            </w:pPr>
            <w:r>
              <w:rPr>
                <w:color w:val="000000"/>
                <w:sz w:val="16"/>
                <w:szCs w:val="16"/>
              </w:rPr>
              <w:t xml:space="preserve"> 1270061,28</w:t>
            </w:r>
          </w:p>
        </w:tc>
        <w:tc>
          <w:tcPr>
            <w:tcW w:w="992"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842 600,00</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1 136 350,00</w:t>
            </w:r>
          </w:p>
        </w:tc>
        <w:tc>
          <w:tcPr>
            <w:tcW w:w="113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r>
      <w:tr w:rsidR="003D238E" w:rsidRPr="003D238E" w:rsidTr="003D238E">
        <w:trPr>
          <w:trHeight w:val="720"/>
        </w:trPr>
        <w:tc>
          <w:tcPr>
            <w:tcW w:w="1808" w:type="dxa"/>
            <w:tcBorders>
              <w:top w:val="nil"/>
              <w:left w:val="single" w:sz="4" w:space="0" w:color="000000"/>
              <w:bottom w:val="single" w:sz="4" w:space="0" w:color="000000"/>
              <w:right w:val="single" w:sz="4" w:space="0" w:color="000000"/>
            </w:tcBorders>
            <w:shd w:val="clear" w:color="auto" w:fill="auto"/>
            <w:vAlign w:val="bottom"/>
            <w:hideMark/>
          </w:tcPr>
          <w:p w:rsidR="003D238E" w:rsidRPr="003D238E" w:rsidRDefault="003D238E" w:rsidP="003D238E">
            <w:pPr>
              <w:rPr>
                <w:color w:val="000000"/>
                <w:sz w:val="16"/>
                <w:szCs w:val="16"/>
              </w:rPr>
            </w:pPr>
            <w:r w:rsidRPr="003D238E">
              <w:rPr>
                <w:color w:val="000000"/>
                <w:sz w:val="16"/>
                <w:szCs w:val="16"/>
              </w:rPr>
              <w:t>Другие вопросы в области национальной экономики</w:t>
            </w:r>
          </w:p>
        </w:tc>
        <w:tc>
          <w:tcPr>
            <w:tcW w:w="613"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04</w:t>
            </w:r>
          </w:p>
        </w:tc>
        <w:tc>
          <w:tcPr>
            <w:tcW w:w="709"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12</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642A62" w:rsidP="003D238E">
            <w:pPr>
              <w:jc w:val="center"/>
              <w:rPr>
                <w:color w:val="000000"/>
                <w:sz w:val="16"/>
                <w:szCs w:val="16"/>
              </w:rPr>
            </w:pPr>
            <w:r>
              <w:rPr>
                <w:color w:val="000000"/>
                <w:sz w:val="16"/>
                <w:szCs w:val="16"/>
              </w:rPr>
              <w:t>36373,00</w:t>
            </w:r>
          </w:p>
        </w:tc>
        <w:tc>
          <w:tcPr>
            <w:tcW w:w="992"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w:t>
            </w:r>
          </w:p>
        </w:tc>
        <w:tc>
          <w:tcPr>
            <w:tcW w:w="127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w:t>
            </w:r>
          </w:p>
        </w:tc>
        <w:tc>
          <w:tcPr>
            <w:tcW w:w="113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w:t>
            </w:r>
          </w:p>
        </w:tc>
      </w:tr>
      <w:tr w:rsidR="003D238E" w:rsidRPr="003D238E" w:rsidTr="003D238E">
        <w:trPr>
          <w:trHeight w:val="720"/>
        </w:trPr>
        <w:tc>
          <w:tcPr>
            <w:tcW w:w="1808" w:type="dxa"/>
            <w:tcBorders>
              <w:top w:val="nil"/>
              <w:left w:val="single" w:sz="4" w:space="0" w:color="000000"/>
              <w:bottom w:val="single" w:sz="4" w:space="0" w:color="000000"/>
              <w:right w:val="single" w:sz="4" w:space="0" w:color="000000"/>
            </w:tcBorders>
            <w:shd w:val="clear" w:color="auto" w:fill="auto"/>
            <w:vAlign w:val="bottom"/>
            <w:hideMark/>
          </w:tcPr>
          <w:p w:rsidR="003D238E" w:rsidRPr="003D238E" w:rsidRDefault="003D238E" w:rsidP="003D238E">
            <w:pPr>
              <w:rPr>
                <w:color w:val="000000"/>
                <w:sz w:val="16"/>
                <w:szCs w:val="16"/>
              </w:rPr>
            </w:pPr>
            <w:r w:rsidRPr="003D238E">
              <w:rPr>
                <w:color w:val="000000"/>
                <w:sz w:val="16"/>
                <w:szCs w:val="16"/>
              </w:rPr>
              <w:t>Жилищно-коммунальное хозяйство</w:t>
            </w:r>
          </w:p>
        </w:tc>
        <w:tc>
          <w:tcPr>
            <w:tcW w:w="613"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05</w:t>
            </w:r>
          </w:p>
        </w:tc>
        <w:tc>
          <w:tcPr>
            <w:tcW w:w="709"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00</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642A62" w:rsidP="003D238E">
            <w:pPr>
              <w:jc w:val="center"/>
              <w:rPr>
                <w:color w:val="000000"/>
                <w:sz w:val="16"/>
                <w:szCs w:val="16"/>
              </w:rPr>
            </w:pPr>
            <w:r>
              <w:rPr>
                <w:color w:val="000000"/>
                <w:sz w:val="16"/>
                <w:szCs w:val="16"/>
              </w:rPr>
              <w:t>1315175,03</w:t>
            </w:r>
          </w:p>
        </w:tc>
        <w:tc>
          <w:tcPr>
            <w:tcW w:w="992" w:type="dxa"/>
            <w:tcBorders>
              <w:top w:val="nil"/>
              <w:left w:val="nil"/>
              <w:bottom w:val="single" w:sz="4" w:space="0" w:color="000000"/>
              <w:right w:val="single" w:sz="4" w:space="0" w:color="000000"/>
            </w:tcBorders>
            <w:shd w:val="clear" w:color="auto" w:fill="auto"/>
            <w:vAlign w:val="center"/>
            <w:hideMark/>
          </w:tcPr>
          <w:p w:rsidR="003D238E" w:rsidRPr="003D238E" w:rsidRDefault="001511A3" w:rsidP="003D238E">
            <w:pPr>
              <w:jc w:val="center"/>
              <w:rPr>
                <w:color w:val="000000"/>
                <w:sz w:val="16"/>
                <w:szCs w:val="16"/>
              </w:rPr>
            </w:pPr>
            <w:r>
              <w:rPr>
                <w:color w:val="000000"/>
                <w:sz w:val="16"/>
                <w:szCs w:val="16"/>
              </w:rPr>
              <w:t xml:space="preserve"> 52501,56</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561 487,00</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127 154,00</w:t>
            </w:r>
          </w:p>
        </w:tc>
        <w:tc>
          <w:tcPr>
            <w:tcW w:w="113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r>
      <w:tr w:rsidR="003D238E" w:rsidRPr="003D238E" w:rsidTr="003D238E">
        <w:trPr>
          <w:trHeight w:val="360"/>
        </w:trPr>
        <w:tc>
          <w:tcPr>
            <w:tcW w:w="1808" w:type="dxa"/>
            <w:tcBorders>
              <w:top w:val="nil"/>
              <w:left w:val="single" w:sz="4" w:space="0" w:color="000000"/>
              <w:bottom w:val="single" w:sz="4" w:space="0" w:color="000000"/>
              <w:right w:val="single" w:sz="4" w:space="0" w:color="000000"/>
            </w:tcBorders>
            <w:shd w:val="clear" w:color="auto" w:fill="auto"/>
            <w:vAlign w:val="bottom"/>
            <w:hideMark/>
          </w:tcPr>
          <w:p w:rsidR="003D238E" w:rsidRPr="003D238E" w:rsidRDefault="003D238E" w:rsidP="003D238E">
            <w:pPr>
              <w:rPr>
                <w:color w:val="000000"/>
                <w:sz w:val="16"/>
                <w:szCs w:val="16"/>
              </w:rPr>
            </w:pPr>
            <w:r w:rsidRPr="003D238E">
              <w:rPr>
                <w:color w:val="000000"/>
                <w:sz w:val="16"/>
                <w:szCs w:val="16"/>
              </w:rPr>
              <w:t>Коммунальное хозяйство</w:t>
            </w:r>
          </w:p>
        </w:tc>
        <w:tc>
          <w:tcPr>
            <w:tcW w:w="613"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05</w:t>
            </w:r>
          </w:p>
        </w:tc>
        <w:tc>
          <w:tcPr>
            <w:tcW w:w="709"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02</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642A62" w:rsidP="003D238E">
            <w:pPr>
              <w:jc w:val="center"/>
              <w:rPr>
                <w:color w:val="000000"/>
                <w:sz w:val="16"/>
                <w:szCs w:val="16"/>
              </w:rPr>
            </w:pPr>
            <w:r>
              <w:rPr>
                <w:color w:val="000000"/>
                <w:sz w:val="16"/>
                <w:szCs w:val="16"/>
              </w:rPr>
              <w:t>1024535,00</w:t>
            </w:r>
          </w:p>
        </w:tc>
        <w:tc>
          <w:tcPr>
            <w:tcW w:w="992" w:type="dxa"/>
            <w:tcBorders>
              <w:top w:val="nil"/>
              <w:left w:val="nil"/>
              <w:bottom w:val="single" w:sz="4" w:space="0" w:color="000000"/>
              <w:right w:val="single" w:sz="4" w:space="0" w:color="000000"/>
            </w:tcBorders>
            <w:shd w:val="clear" w:color="auto" w:fill="auto"/>
            <w:vAlign w:val="center"/>
            <w:hideMark/>
          </w:tcPr>
          <w:p w:rsidR="003D238E" w:rsidRPr="003D238E" w:rsidRDefault="001511A3" w:rsidP="003D238E">
            <w:pPr>
              <w:jc w:val="center"/>
              <w:rPr>
                <w:color w:val="000000"/>
                <w:sz w:val="16"/>
                <w:szCs w:val="16"/>
              </w:rPr>
            </w:pPr>
            <w:r>
              <w:rPr>
                <w:color w:val="000000"/>
                <w:sz w:val="16"/>
                <w:szCs w:val="16"/>
              </w:rPr>
              <w:t>48321,93</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r>
      <w:tr w:rsidR="003D238E" w:rsidRPr="003D238E" w:rsidTr="003D238E">
        <w:trPr>
          <w:trHeight w:val="360"/>
        </w:trPr>
        <w:tc>
          <w:tcPr>
            <w:tcW w:w="1808" w:type="dxa"/>
            <w:tcBorders>
              <w:top w:val="nil"/>
              <w:left w:val="single" w:sz="4" w:space="0" w:color="000000"/>
              <w:bottom w:val="single" w:sz="4" w:space="0" w:color="000000"/>
              <w:right w:val="single" w:sz="4" w:space="0" w:color="000000"/>
            </w:tcBorders>
            <w:shd w:val="clear" w:color="auto" w:fill="auto"/>
            <w:vAlign w:val="bottom"/>
            <w:hideMark/>
          </w:tcPr>
          <w:p w:rsidR="003D238E" w:rsidRPr="003D238E" w:rsidRDefault="003D238E" w:rsidP="003D238E">
            <w:pPr>
              <w:rPr>
                <w:color w:val="000000"/>
                <w:sz w:val="16"/>
                <w:szCs w:val="16"/>
              </w:rPr>
            </w:pPr>
            <w:r w:rsidRPr="003D238E">
              <w:rPr>
                <w:color w:val="000000"/>
                <w:sz w:val="16"/>
                <w:szCs w:val="16"/>
              </w:rPr>
              <w:t>Благоустройство</w:t>
            </w:r>
          </w:p>
        </w:tc>
        <w:tc>
          <w:tcPr>
            <w:tcW w:w="613"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05</w:t>
            </w:r>
          </w:p>
        </w:tc>
        <w:tc>
          <w:tcPr>
            <w:tcW w:w="709"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03</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642A62" w:rsidP="003D238E">
            <w:pPr>
              <w:jc w:val="center"/>
              <w:rPr>
                <w:color w:val="000000"/>
                <w:sz w:val="16"/>
                <w:szCs w:val="16"/>
              </w:rPr>
            </w:pPr>
            <w:r>
              <w:rPr>
                <w:color w:val="000000"/>
                <w:sz w:val="16"/>
                <w:szCs w:val="16"/>
              </w:rPr>
              <w:t>290640,03</w:t>
            </w:r>
          </w:p>
        </w:tc>
        <w:tc>
          <w:tcPr>
            <w:tcW w:w="992" w:type="dxa"/>
            <w:tcBorders>
              <w:top w:val="nil"/>
              <w:left w:val="nil"/>
              <w:bottom w:val="single" w:sz="4" w:space="0" w:color="000000"/>
              <w:right w:val="single" w:sz="4" w:space="0" w:color="000000"/>
            </w:tcBorders>
            <w:shd w:val="clear" w:color="auto" w:fill="auto"/>
            <w:vAlign w:val="center"/>
            <w:hideMark/>
          </w:tcPr>
          <w:p w:rsidR="003D238E" w:rsidRPr="003D238E" w:rsidRDefault="00DF09C1" w:rsidP="003D238E">
            <w:pPr>
              <w:jc w:val="center"/>
              <w:rPr>
                <w:color w:val="000000"/>
                <w:sz w:val="16"/>
                <w:szCs w:val="16"/>
              </w:rPr>
            </w:pPr>
            <w:r>
              <w:rPr>
                <w:color w:val="000000"/>
                <w:sz w:val="16"/>
                <w:szCs w:val="16"/>
              </w:rPr>
              <w:t>67179,63</w:t>
            </w:r>
            <w:r w:rsidR="003D238E" w:rsidRPr="003D238E">
              <w:rPr>
                <w:color w:val="00000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561 487,00</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127 154,00</w:t>
            </w:r>
          </w:p>
        </w:tc>
        <w:tc>
          <w:tcPr>
            <w:tcW w:w="113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r>
      <w:tr w:rsidR="003D238E" w:rsidRPr="003D238E" w:rsidTr="003D238E">
        <w:trPr>
          <w:trHeight w:val="360"/>
        </w:trPr>
        <w:tc>
          <w:tcPr>
            <w:tcW w:w="1808" w:type="dxa"/>
            <w:tcBorders>
              <w:top w:val="nil"/>
              <w:left w:val="single" w:sz="4" w:space="0" w:color="000000"/>
              <w:bottom w:val="single" w:sz="4" w:space="0" w:color="000000"/>
              <w:right w:val="single" w:sz="4" w:space="0" w:color="000000"/>
            </w:tcBorders>
            <w:shd w:val="clear" w:color="auto" w:fill="auto"/>
            <w:vAlign w:val="bottom"/>
            <w:hideMark/>
          </w:tcPr>
          <w:p w:rsidR="003D238E" w:rsidRPr="003D238E" w:rsidRDefault="003D238E" w:rsidP="003D238E">
            <w:pPr>
              <w:rPr>
                <w:color w:val="000000"/>
                <w:sz w:val="16"/>
                <w:szCs w:val="16"/>
              </w:rPr>
            </w:pPr>
            <w:r w:rsidRPr="003D238E">
              <w:rPr>
                <w:color w:val="000000"/>
                <w:sz w:val="16"/>
                <w:szCs w:val="16"/>
              </w:rPr>
              <w:t>Образование</w:t>
            </w:r>
          </w:p>
        </w:tc>
        <w:tc>
          <w:tcPr>
            <w:tcW w:w="613"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07</w:t>
            </w:r>
          </w:p>
        </w:tc>
        <w:tc>
          <w:tcPr>
            <w:tcW w:w="709"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00</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125 091,26</w:t>
            </w:r>
          </w:p>
        </w:tc>
        <w:tc>
          <w:tcPr>
            <w:tcW w:w="992"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r>
      <w:tr w:rsidR="003D238E" w:rsidRPr="003D238E" w:rsidTr="003D238E">
        <w:trPr>
          <w:trHeight w:val="360"/>
        </w:trPr>
        <w:tc>
          <w:tcPr>
            <w:tcW w:w="1808" w:type="dxa"/>
            <w:tcBorders>
              <w:top w:val="nil"/>
              <w:left w:val="single" w:sz="4" w:space="0" w:color="000000"/>
              <w:bottom w:val="single" w:sz="4" w:space="0" w:color="000000"/>
              <w:right w:val="single" w:sz="4" w:space="0" w:color="000000"/>
            </w:tcBorders>
            <w:shd w:val="clear" w:color="auto" w:fill="auto"/>
            <w:vAlign w:val="bottom"/>
            <w:hideMark/>
          </w:tcPr>
          <w:p w:rsidR="003D238E" w:rsidRPr="003D238E" w:rsidRDefault="003D238E" w:rsidP="003D238E">
            <w:pPr>
              <w:rPr>
                <w:color w:val="000000"/>
                <w:sz w:val="16"/>
                <w:szCs w:val="16"/>
              </w:rPr>
            </w:pPr>
            <w:r w:rsidRPr="003D238E">
              <w:rPr>
                <w:color w:val="000000"/>
                <w:sz w:val="16"/>
                <w:szCs w:val="16"/>
              </w:rPr>
              <w:t>Молодежная политика</w:t>
            </w:r>
          </w:p>
        </w:tc>
        <w:tc>
          <w:tcPr>
            <w:tcW w:w="613"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07</w:t>
            </w:r>
          </w:p>
        </w:tc>
        <w:tc>
          <w:tcPr>
            <w:tcW w:w="709"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07</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125 091,26</w:t>
            </w:r>
          </w:p>
        </w:tc>
        <w:tc>
          <w:tcPr>
            <w:tcW w:w="992"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r>
      <w:tr w:rsidR="003D238E" w:rsidRPr="003D238E" w:rsidTr="003D238E">
        <w:trPr>
          <w:trHeight w:val="360"/>
        </w:trPr>
        <w:tc>
          <w:tcPr>
            <w:tcW w:w="1808" w:type="dxa"/>
            <w:tcBorders>
              <w:top w:val="nil"/>
              <w:left w:val="single" w:sz="4" w:space="0" w:color="000000"/>
              <w:bottom w:val="single" w:sz="4" w:space="0" w:color="000000"/>
              <w:right w:val="single" w:sz="4" w:space="0" w:color="000000"/>
            </w:tcBorders>
            <w:shd w:val="clear" w:color="auto" w:fill="auto"/>
            <w:vAlign w:val="bottom"/>
            <w:hideMark/>
          </w:tcPr>
          <w:p w:rsidR="003D238E" w:rsidRPr="003D238E" w:rsidRDefault="003D238E" w:rsidP="003D238E">
            <w:pPr>
              <w:rPr>
                <w:color w:val="000000"/>
                <w:sz w:val="16"/>
                <w:szCs w:val="16"/>
              </w:rPr>
            </w:pPr>
            <w:r w:rsidRPr="003D238E">
              <w:rPr>
                <w:color w:val="000000"/>
                <w:sz w:val="16"/>
                <w:szCs w:val="16"/>
              </w:rPr>
              <w:t>Культура, кинематография</w:t>
            </w:r>
          </w:p>
        </w:tc>
        <w:tc>
          <w:tcPr>
            <w:tcW w:w="613"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08</w:t>
            </w:r>
          </w:p>
        </w:tc>
        <w:tc>
          <w:tcPr>
            <w:tcW w:w="709"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00</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8C77DD" w:rsidP="003D238E">
            <w:pPr>
              <w:jc w:val="center"/>
              <w:rPr>
                <w:color w:val="000000"/>
                <w:sz w:val="16"/>
                <w:szCs w:val="16"/>
              </w:rPr>
            </w:pPr>
            <w:r>
              <w:rPr>
                <w:color w:val="000000"/>
                <w:sz w:val="16"/>
                <w:szCs w:val="16"/>
              </w:rPr>
              <w:t>171363,86</w:t>
            </w:r>
          </w:p>
        </w:tc>
        <w:tc>
          <w:tcPr>
            <w:tcW w:w="992"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r>
      <w:tr w:rsidR="003D238E" w:rsidRPr="003D238E" w:rsidTr="003D238E">
        <w:trPr>
          <w:trHeight w:val="360"/>
        </w:trPr>
        <w:tc>
          <w:tcPr>
            <w:tcW w:w="1808" w:type="dxa"/>
            <w:tcBorders>
              <w:top w:val="nil"/>
              <w:left w:val="single" w:sz="4" w:space="0" w:color="000000"/>
              <w:bottom w:val="single" w:sz="4" w:space="0" w:color="000000"/>
              <w:right w:val="single" w:sz="4" w:space="0" w:color="000000"/>
            </w:tcBorders>
            <w:shd w:val="clear" w:color="auto" w:fill="auto"/>
            <w:vAlign w:val="bottom"/>
            <w:hideMark/>
          </w:tcPr>
          <w:p w:rsidR="003D238E" w:rsidRPr="003D238E" w:rsidRDefault="003D238E" w:rsidP="003D238E">
            <w:pPr>
              <w:rPr>
                <w:color w:val="000000"/>
                <w:sz w:val="16"/>
                <w:szCs w:val="16"/>
              </w:rPr>
            </w:pPr>
            <w:r w:rsidRPr="003D238E">
              <w:rPr>
                <w:color w:val="000000"/>
                <w:sz w:val="16"/>
                <w:szCs w:val="16"/>
              </w:rPr>
              <w:t>Культура</w:t>
            </w:r>
          </w:p>
        </w:tc>
        <w:tc>
          <w:tcPr>
            <w:tcW w:w="613"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08</w:t>
            </w:r>
          </w:p>
        </w:tc>
        <w:tc>
          <w:tcPr>
            <w:tcW w:w="709"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01</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8C77DD" w:rsidP="003D238E">
            <w:pPr>
              <w:jc w:val="center"/>
              <w:rPr>
                <w:color w:val="000000"/>
                <w:sz w:val="16"/>
                <w:szCs w:val="16"/>
              </w:rPr>
            </w:pPr>
            <w:r>
              <w:rPr>
                <w:color w:val="000000"/>
                <w:sz w:val="16"/>
                <w:szCs w:val="16"/>
              </w:rPr>
              <w:t>163709,86</w:t>
            </w:r>
          </w:p>
        </w:tc>
        <w:tc>
          <w:tcPr>
            <w:tcW w:w="992"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r>
      <w:tr w:rsidR="003D238E" w:rsidRPr="003D238E" w:rsidTr="003D238E">
        <w:trPr>
          <w:trHeight w:val="720"/>
        </w:trPr>
        <w:tc>
          <w:tcPr>
            <w:tcW w:w="1808" w:type="dxa"/>
            <w:tcBorders>
              <w:top w:val="nil"/>
              <w:left w:val="single" w:sz="4" w:space="0" w:color="000000"/>
              <w:bottom w:val="single" w:sz="4" w:space="0" w:color="000000"/>
              <w:right w:val="single" w:sz="4" w:space="0" w:color="000000"/>
            </w:tcBorders>
            <w:shd w:val="clear" w:color="auto" w:fill="auto"/>
            <w:vAlign w:val="bottom"/>
            <w:hideMark/>
          </w:tcPr>
          <w:p w:rsidR="003D238E" w:rsidRPr="003D238E" w:rsidRDefault="003D238E" w:rsidP="003D238E">
            <w:pPr>
              <w:rPr>
                <w:color w:val="000000"/>
                <w:sz w:val="16"/>
                <w:szCs w:val="16"/>
              </w:rPr>
            </w:pPr>
            <w:r w:rsidRPr="003D238E">
              <w:rPr>
                <w:color w:val="000000"/>
                <w:sz w:val="16"/>
                <w:szCs w:val="16"/>
              </w:rPr>
              <w:t>Другие вопросы в области культуры, кинематографии</w:t>
            </w:r>
          </w:p>
        </w:tc>
        <w:tc>
          <w:tcPr>
            <w:tcW w:w="613"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08</w:t>
            </w:r>
          </w:p>
        </w:tc>
        <w:tc>
          <w:tcPr>
            <w:tcW w:w="709"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04</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8C77DD" w:rsidP="003D238E">
            <w:pPr>
              <w:jc w:val="center"/>
              <w:rPr>
                <w:color w:val="000000"/>
                <w:sz w:val="16"/>
                <w:szCs w:val="16"/>
              </w:rPr>
            </w:pPr>
            <w:r>
              <w:rPr>
                <w:color w:val="000000"/>
                <w:sz w:val="16"/>
                <w:szCs w:val="16"/>
              </w:rPr>
              <w:t>7654,00</w:t>
            </w:r>
          </w:p>
        </w:tc>
        <w:tc>
          <w:tcPr>
            <w:tcW w:w="992"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r>
      <w:tr w:rsidR="003D238E" w:rsidRPr="003D238E" w:rsidTr="003D238E">
        <w:trPr>
          <w:trHeight w:val="360"/>
        </w:trPr>
        <w:tc>
          <w:tcPr>
            <w:tcW w:w="1808" w:type="dxa"/>
            <w:tcBorders>
              <w:top w:val="nil"/>
              <w:left w:val="single" w:sz="4" w:space="0" w:color="000000"/>
              <w:bottom w:val="single" w:sz="4" w:space="0" w:color="000000"/>
              <w:right w:val="single" w:sz="4" w:space="0" w:color="000000"/>
            </w:tcBorders>
            <w:shd w:val="clear" w:color="auto" w:fill="auto"/>
            <w:vAlign w:val="bottom"/>
            <w:hideMark/>
          </w:tcPr>
          <w:p w:rsidR="003D238E" w:rsidRPr="003D238E" w:rsidRDefault="003D238E" w:rsidP="003D238E">
            <w:pPr>
              <w:rPr>
                <w:color w:val="000000"/>
                <w:sz w:val="16"/>
                <w:szCs w:val="16"/>
              </w:rPr>
            </w:pPr>
            <w:r w:rsidRPr="003D238E">
              <w:rPr>
                <w:color w:val="000000"/>
                <w:sz w:val="16"/>
                <w:szCs w:val="16"/>
              </w:rPr>
              <w:t>Социальная политика</w:t>
            </w:r>
          </w:p>
        </w:tc>
        <w:tc>
          <w:tcPr>
            <w:tcW w:w="613"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10</w:t>
            </w:r>
          </w:p>
        </w:tc>
        <w:tc>
          <w:tcPr>
            <w:tcW w:w="709"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00</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278 497,00</w:t>
            </w:r>
          </w:p>
        </w:tc>
        <w:tc>
          <w:tcPr>
            <w:tcW w:w="992"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124 592,00</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273 497,00</w:t>
            </w:r>
          </w:p>
        </w:tc>
        <w:tc>
          <w:tcPr>
            <w:tcW w:w="113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r>
      <w:tr w:rsidR="003D238E" w:rsidRPr="003D238E" w:rsidTr="003D238E">
        <w:trPr>
          <w:trHeight w:val="360"/>
        </w:trPr>
        <w:tc>
          <w:tcPr>
            <w:tcW w:w="1808" w:type="dxa"/>
            <w:tcBorders>
              <w:top w:val="nil"/>
              <w:left w:val="single" w:sz="4" w:space="0" w:color="000000"/>
              <w:bottom w:val="single" w:sz="4" w:space="0" w:color="000000"/>
              <w:right w:val="single" w:sz="4" w:space="0" w:color="000000"/>
            </w:tcBorders>
            <w:shd w:val="clear" w:color="auto" w:fill="auto"/>
            <w:vAlign w:val="bottom"/>
            <w:hideMark/>
          </w:tcPr>
          <w:p w:rsidR="003D238E" w:rsidRPr="003D238E" w:rsidRDefault="003D238E" w:rsidP="003D238E">
            <w:pPr>
              <w:rPr>
                <w:color w:val="000000"/>
                <w:sz w:val="16"/>
                <w:szCs w:val="16"/>
              </w:rPr>
            </w:pPr>
            <w:r w:rsidRPr="003D238E">
              <w:rPr>
                <w:color w:val="000000"/>
                <w:sz w:val="16"/>
                <w:szCs w:val="16"/>
              </w:rPr>
              <w:t>Пенсионное обеспечение</w:t>
            </w:r>
          </w:p>
        </w:tc>
        <w:tc>
          <w:tcPr>
            <w:tcW w:w="613"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10</w:t>
            </w:r>
          </w:p>
        </w:tc>
        <w:tc>
          <w:tcPr>
            <w:tcW w:w="709"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01</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273 497,00</w:t>
            </w:r>
          </w:p>
        </w:tc>
        <w:tc>
          <w:tcPr>
            <w:tcW w:w="992"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124 592,00</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273 497,00</w:t>
            </w:r>
          </w:p>
        </w:tc>
        <w:tc>
          <w:tcPr>
            <w:tcW w:w="113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r>
      <w:tr w:rsidR="003D238E" w:rsidRPr="003D238E" w:rsidTr="003D238E">
        <w:trPr>
          <w:trHeight w:val="720"/>
        </w:trPr>
        <w:tc>
          <w:tcPr>
            <w:tcW w:w="1808" w:type="dxa"/>
            <w:tcBorders>
              <w:top w:val="nil"/>
              <w:left w:val="single" w:sz="4" w:space="0" w:color="000000"/>
              <w:bottom w:val="single" w:sz="4" w:space="0" w:color="000000"/>
              <w:right w:val="single" w:sz="4" w:space="0" w:color="000000"/>
            </w:tcBorders>
            <w:shd w:val="clear" w:color="auto" w:fill="auto"/>
            <w:vAlign w:val="bottom"/>
            <w:hideMark/>
          </w:tcPr>
          <w:p w:rsidR="003D238E" w:rsidRPr="003D238E" w:rsidRDefault="003D238E" w:rsidP="003D238E">
            <w:pPr>
              <w:rPr>
                <w:color w:val="000000"/>
                <w:sz w:val="16"/>
                <w:szCs w:val="16"/>
              </w:rPr>
            </w:pPr>
            <w:r w:rsidRPr="003D238E">
              <w:rPr>
                <w:color w:val="000000"/>
                <w:sz w:val="16"/>
                <w:szCs w:val="16"/>
              </w:rPr>
              <w:t>Социальное обеспечение населения</w:t>
            </w:r>
          </w:p>
        </w:tc>
        <w:tc>
          <w:tcPr>
            <w:tcW w:w="613"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10</w:t>
            </w:r>
          </w:p>
        </w:tc>
        <w:tc>
          <w:tcPr>
            <w:tcW w:w="709"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03</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5 000,00</w:t>
            </w:r>
          </w:p>
        </w:tc>
        <w:tc>
          <w:tcPr>
            <w:tcW w:w="992"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w:t>
            </w:r>
          </w:p>
        </w:tc>
        <w:tc>
          <w:tcPr>
            <w:tcW w:w="127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w:t>
            </w:r>
          </w:p>
        </w:tc>
        <w:tc>
          <w:tcPr>
            <w:tcW w:w="113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w:t>
            </w:r>
          </w:p>
        </w:tc>
      </w:tr>
      <w:tr w:rsidR="003D238E" w:rsidRPr="003D238E" w:rsidTr="003D238E">
        <w:trPr>
          <w:trHeight w:val="360"/>
        </w:trPr>
        <w:tc>
          <w:tcPr>
            <w:tcW w:w="1808" w:type="dxa"/>
            <w:tcBorders>
              <w:top w:val="nil"/>
              <w:left w:val="single" w:sz="4" w:space="0" w:color="000000"/>
              <w:bottom w:val="single" w:sz="4" w:space="0" w:color="000000"/>
              <w:right w:val="single" w:sz="4" w:space="0" w:color="000000"/>
            </w:tcBorders>
            <w:shd w:val="clear" w:color="auto" w:fill="auto"/>
            <w:vAlign w:val="bottom"/>
            <w:hideMark/>
          </w:tcPr>
          <w:p w:rsidR="003D238E" w:rsidRPr="003D238E" w:rsidRDefault="003D238E" w:rsidP="003D238E">
            <w:pPr>
              <w:rPr>
                <w:color w:val="000000"/>
                <w:sz w:val="16"/>
                <w:szCs w:val="16"/>
              </w:rPr>
            </w:pPr>
            <w:r w:rsidRPr="003D238E">
              <w:rPr>
                <w:color w:val="000000"/>
                <w:sz w:val="16"/>
                <w:szCs w:val="16"/>
              </w:rPr>
              <w:t>Физическая культура и спорт</w:t>
            </w:r>
          </w:p>
        </w:tc>
        <w:tc>
          <w:tcPr>
            <w:tcW w:w="613"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11</w:t>
            </w:r>
          </w:p>
        </w:tc>
        <w:tc>
          <w:tcPr>
            <w:tcW w:w="709"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00</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13 681,32</w:t>
            </w:r>
          </w:p>
        </w:tc>
        <w:tc>
          <w:tcPr>
            <w:tcW w:w="992"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r>
      <w:tr w:rsidR="003D238E" w:rsidRPr="003D238E" w:rsidTr="003D238E">
        <w:trPr>
          <w:trHeight w:val="360"/>
        </w:trPr>
        <w:tc>
          <w:tcPr>
            <w:tcW w:w="1808" w:type="dxa"/>
            <w:tcBorders>
              <w:top w:val="nil"/>
              <w:left w:val="single" w:sz="4" w:space="0" w:color="000000"/>
              <w:bottom w:val="single" w:sz="4" w:space="0" w:color="000000"/>
              <w:right w:val="single" w:sz="4" w:space="0" w:color="000000"/>
            </w:tcBorders>
            <w:shd w:val="clear" w:color="auto" w:fill="auto"/>
            <w:vAlign w:val="bottom"/>
            <w:hideMark/>
          </w:tcPr>
          <w:p w:rsidR="003D238E" w:rsidRPr="003D238E" w:rsidRDefault="003D238E" w:rsidP="003D238E">
            <w:pPr>
              <w:rPr>
                <w:color w:val="000000"/>
                <w:sz w:val="16"/>
                <w:szCs w:val="16"/>
              </w:rPr>
            </w:pPr>
            <w:r w:rsidRPr="003D238E">
              <w:rPr>
                <w:color w:val="000000"/>
                <w:sz w:val="16"/>
                <w:szCs w:val="16"/>
              </w:rPr>
              <w:t>Физическая культура</w:t>
            </w:r>
          </w:p>
        </w:tc>
        <w:tc>
          <w:tcPr>
            <w:tcW w:w="613"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11</w:t>
            </w:r>
          </w:p>
        </w:tc>
        <w:tc>
          <w:tcPr>
            <w:tcW w:w="709"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01</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13 681,32</w:t>
            </w:r>
          </w:p>
        </w:tc>
        <w:tc>
          <w:tcPr>
            <w:tcW w:w="992"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xml:space="preserve"> </w:t>
            </w:r>
          </w:p>
        </w:tc>
      </w:tr>
      <w:tr w:rsidR="003D238E" w:rsidRPr="003D238E" w:rsidTr="003D238E">
        <w:trPr>
          <w:trHeight w:val="360"/>
        </w:trPr>
        <w:tc>
          <w:tcPr>
            <w:tcW w:w="1808" w:type="dxa"/>
            <w:tcBorders>
              <w:top w:val="nil"/>
              <w:left w:val="single" w:sz="4" w:space="0" w:color="000000"/>
              <w:bottom w:val="single" w:sz="4" w:space="0" w:color="000000"/>
              <w:right w:val="single" w:sz="4" w:space="0" w:color="000000"/>
            </w:tcBorders>
            <w:shd w:val="clear" w:color="auto" w:fill="auto"/>
            <w:vAlign w:val="bottom"/>
            <w:hideMark/>
          </w:tcPr>
          <w:p w:rsidR="003D238E" w:rsidRPr="003D238E" w:rsidRDefault="003D238E" w:rsidP="003D238E">
            <w:pPr>
              <w:rPr>
                <w:color w:val="000000"/>
                <w:sz w:val="16"/>
                <w:szCs w:val="16"/>
              </w:rPr>
            </w:pPr>
            <w:r w:rsidRPr="003D238E">
              <w:rPr>
                <w:color w:val="000000"/>
                <w:sz w:val="16"/>
                <w:szCs w:val="16"/>
              </w:rPr>
              <w:t>Всего расходов</w:t>
            </w:r>
          </w:p>
        </w:tc>
        <w:tc>
          <w:tcPr>
            <w:tcW w:w="613"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w:t>
            </w:r>
          </w:p>
        </w:tc>
        <w:tc>
          <w:tcPr>
            <w:tcW w:w="709"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642A62" w:rsidP="003D238E">
            <w:pPr>
              <w:jc w:val="center"/>
              <w:rPr>
                <w:color w:val="000000"/>
                <w:sz w:val="16"/>
                <w:szCs w:val="16"/>
              </w:rPr>
            </w:pPr>
            <w:r>
              <w:rPr>
                <w:color w:val="000000"/>
                <w:sz w:val="16"/>
                <w:szCs w:val="16"/>
              </w:rPr>
              <w:t>7606560,58</w:t>
            </w:r>
          </w:p>
        </w:tc>
        <w:tc>
          <w:tcPr>
            <w:tcW w:w="992" w:type="dxa"/>
            <w:tcBorders>
              <w:top w:val="nil"/>
              <w:left w:val="nil"/>
              <w:bottom w:val="single" w:sz="4" w:space="0" w:color="000000"/>
              <w:right w:val="single" w:sz="4" w:space="0" w:color="000000"/>
            </w:tcBorders>
            <w:shd w:val="clear" w:color="auto" w:fill="auto"/>
            <w:vAlign w:val="center"/>
            <w:hideMark/>
          </w:tcPr>
          <w:p w:rsidR="003D238E" w:rsidRPr="003D238E" w:rsidRDefault="001511A3" w:rsidP="003D238E">
            <w:pPr>
              <w:jc w:val="center"/>
              <w:rPr>
                <w:color w:val="000000"/>
                <w:sz w:val="16"/>
                <w:szCs w:val="16"/>
              </w:rPr>
            </w:pPr>
            <w:r>
              <w:rPr>
                <w:color w:val="000000"/>
                <w:sz w:val="16"/>
                <w:szCs w:val="16"/>
              </w:rPr>
              <w:t>727421,56</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4 365 000,00</w:t>
            </w:r>
          </w:p>
        </w:tc>
        <w:tc>
          <w:tcPr>
            <w:tcW w:w="1134"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192 938,00</w:t>
            </w:r>
          </w:p>
        </w:tc>
        <w:tc>
          <w:tcPr>
            <w:tcW w:w="127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4 771 000,00</w:t>
            </w:r>
          </w:p>
        </w:tc>
        <w:tc>
          <w:tcPr>
            <w:tcW w:w="1135" w:type="dxa"/>
            <w:tcBorders>
              <w:top w:val="nil"/>
              <w:left w:val="nil"/>
              <w:bottom w:val="single" w:sz="4" w:space="0" w:color="000000"/>
              <w:right w:val="single" w:sz="4" w:space="0" w:color="000000"/>
            </w:tcBorders>
            <w:shd w:val="clear" w:color="auto" w:fill="auto"/>
            <w:vAlign w:val="center"/>
            <w:hideMark/>
          </w:tcPr>
          <w:p w:rsidR="003D238E" w:rsidRPr="003D238E" w:rsidRDefault="003D238E" w:rsidP="003D238E">
            <w:pPr>
              <w:jc w:val="center"/>
              <w:rPr>
                <w:color w:val="000000"/>
                <w:sz w:val="16"/>
                <w:szCs w:val="16"/>
              </w:rPr>
            </w:pPr>
            <w:r w:rsidRPr="003D238E">
              <w:rPr>
                <w:color w:val="000000"/>
                <w:sz w:val="16"/>
                <w:szCs w:val="16"/>
              </w:rPr>
              <w:t>211 271,00</w:t>
            </w:r>
          </w:p>
        </w:tc>
      </w:tr>
    </w:tbl>
    <w:p w:rsidR="00D368D4" w:rsidRDefault="00D368D4" w:rsidP="00A77C99">
      <w:pPr>
        <w:tabs>
          <w:tab w:val="left" w:pos="2694"/>
        </w:tabs>
        <w:jc w:val="both"/>
        <w:rPr>
          <w:sz w:val="20"/>
          <w:szCs w:val="20"/>
        </w:rPr>
      </w:pPr>
    </w:p>
    <w:p w:rsidR="00754BFD" w:rsidRDefault="00D368D4" w:rsidP="00A77C99">
      <w:pPr>
        <w:tabs>
          <w:tab w:val="left" w:pos="2694"/>
        </w:tabs>
        <w:jc w:val="both"/>
        <w:rPr>
          <w:sz w:val="20"/>
          <w:szCs w:val="20"/>
        </w:rPr>
      </w:pPr>
      <w:r>
        <w:rPr>
          <w:sz w:val="20"/>
          <w:szCs w:val="20"/>
        </w:rPr>
        <w:br w:type="page"/>
      </w:r>
    </w:p>
    <w:tbl>
      <w:tblPr>
        <w:tblW w:w="10452" w:type="dxa"/>
        <w:tblInd w:w="-743" w:type="dxa"/>
        <w:tblLayout w:type="fixed"/>
        <w:tblLook w:val="04A0" w:firstRow="1" w:lastRow="0" w:firstColumn="1" w:lastColumn="0" w:noHBand="0" w:noVBand="1"/>
      </w:tblPr>
      <w:tblGrid>
        <w:gridCol w:w="284"/>
        <w:gridCol w:w="1276"/>
        <w:gridCol w:w="556"/>
        <w:gridCol w:w="425"/>
        <w:gridCol w:w="567"/>
        <w:gridCol w:w="425"/>
        <w:gridCol w:w="284"/>
        <w:gridCol w:w="463"/>
        <w:gridCol w:w="671"/>
        <w:gridCol w:w="436"/>
        <w:gridCol w:w="846"/>
        <w:gridCol w:w="855"/>
        <w:gridCol w:w="836"/>
        <w:gridCol w:w="826"/>
        <w:gridCol w:w="854"/>
        <w:gridCol w:w="848"/>
      </w:tblGrid>
      <w:tr w:rsidR="00D368D4" w:rsidRPr="00D368D4" w:rsidTr="00D07661">
        <w:trPr>
          <w:trHeight w:val="1290"/>
        </w:trPr>
        <w:tc>
          <w:tcPr>
            <w:tcW w:w="10452" w:type="dxa"/>
            <w:gridSpan w:val="16"/>
            <w:tcBorders>
              <w:top w:val="nil"/>
              <w:left w:val="nil"/>
              <w:bottom w:val="nil"/>
              <w:right w:val="nil"/>
            </w:tcBorders>
            <w:shd w:val="clear" w:color="auto" w:fill="auto"/>
            <w:hideMark/>
          </w:tcPr>
          <w:p w:rsidR="00D368D4" w:rsidRPr="00D368D4" w:rsidRDefault="00D368D4" w:rsidP="00642A62">
            <w:pPr>
              <w:jc w:val="right"/>
              <w:rPr>
                <w:color w:val="000000"/>
                <w:sz w:val="16"/>
                <w:szCs w:val="16"/>
              </w:rPr>
            </w:pPr>
            <w:r w:rsidRPr="00D368D4">
              <w:rPr>
                <w:color w:val="000000"/>
                <w:sz w:val="16"/>
                <w:szCs w:val="16"/>
              </w:rPr>
              <w:lastRenderedPageBreak/>
              <w:t>Приложение № 4</w:t>
            </w:r>
            <w:r w:rsidRPr="00D368D4">
              <w:rPr>
                <w:color w:val="000000"/>
                <w:sz w:val="16"/>
                <w:szCs w:val="16"/>
              </w:rPr>
              <w:br/>
              <w:t>к решению Совета Могильно-</w:t>
            </w:r>
            <w:proofErr w:type="spellStart"/>
            <w:r w:rsidRPr="00D368D4">
              <w:rPr>
                <w:color w:val="000000"/>
                <w:sz w:val="16"/>
                <w:szCs w:val="16"/>
              </w:rPr>
              <w:t>Посельского</w:t>
            </w:r>
            <w:proofErr w:type="spellEnd"/>
            <w:r w:rsidRPr="00D368D4">
              <w:rPr>
                <w:color w:val="000000"/>
                <w:sz w:val="16"/>
                <w:szCs w:val="16"/>
              </w:rPr>
              <w:t xml:space="preserve"> сельского поселения Большереченского муниципального района Омской области №2</w:t>
            </w:r>
            <w:r w:rsidR="00642A62">
              <w:rPr>
                <w:color w:val="000000"/>
                <w:sz w:val="16"/>
                <w:szCs w:val="16"/>
              </w:rPr>
              <w:t>23</w:t>
            </w:r>
            <w:r w:rsidRPr="00D368D4">
              <w:rPr>
                <w:color w:val="000000"/>
                <w:sz w:val="16"/>
                <w:szCs w:val="16"/>
              </w:rPr>
              <w:t xml:space="preserve"> от </w:t>
            </w:r>
            <w:r w:rsidR="008C77DD">
              <w:rPr>
                <w:color w:val="000000"/>
                <w:sz w:val="16"/>
                <w:szCs w:val="16"/>
              </w:rPr>
              <w:t>2</w:t>
            </w:r>
            <w:r w:rsidR="00642A62">
              <w:rPr>
                <w:color w:val="000000"/>
                <w:sz w:val="16"/>
                <w:szCs w:val="16"/>
              </w:rPr>
              <w:t>5</w:t>
            </w:r>
            <w:r w:rsidRPr="00D368D4">
              <w:rPr>
                <w:color w:val="000000"/>
                <w:sz w:val="16"/>
                <w:szCs w:val="16"/>
              </w:rPr>
              <w:t>.</w:t>
            </w:r>
            <w:r w:rsidR="008C77DD">
              <w:rPr>
                <w:color w:val="000000"/>
                <w:sz w:val="16"/>
                <w:szCs w:val="16"/>
              </w:rPr>
              <w:t>1</w:t>
            </w:r>
            <w:r w:rsidR="00642A62">
              <w:rPr>
                <w:color w:val="000000"/>
                <w:sz w:val="16"/>
                <w:szCs w:val="16"/>
              </w:rPr>
              <w:t>2</w:t>
            </w:r>
            <w:r w:rsidR="008C77DD">
              <w:rPr>
                <w:color w:val="000000"/>
                <w:sz w:val="16"/>
                <w:szCs w:val="16"/>
              </w:rPr>
              <w:t>0</w:t>
            </w:r>
            <w:r w:rsidRPr="00D368D4">
              <w:rPr>
                <w:color w:val="000000"/>
                <w:sz w:val="16"/>
                <w:szCs w:val="16"/>
              </w:rPr>
              <w:t>.2024г</w:t>
            </w:r>
            <w:proofErr w:type="gramStart"/>
            <w:r w:rsidRPr="00D368D4">
              <w:rPr>
                <w:color w:val="000000"/>
                <w:sz w:val="16"/>
                <w:szCs w:val="16"/>
              </w:rPr>
              <w:br/>
              <w:t xml:space="preserve"> О</w:t>
            </w:r>
            <w:proofErr w:type="gramEnd"/>
            <w:r w:rsidRPr="00D368D4">
              <w:rPr>
                <w:color w:val="000000"/>
                <w:sz w:val="16"/>
                <w:szCs w:val="16"/>
              </w:rPr>
              <w:t xml:space="preserve"> внесении изменений в Решение Совета Могильно-</w:t>
            </w:r>
            <w:proofErr w:type="spellStart"/>
            <w:r w:rsidRPr="00D368D4">
              <w:rPr>
                <w:color w:val="000000"/>
                <w:sz w:val="16"/>
                <w:szCs w:val="16"/>
              </w:rPr>
              <w:t>Посельского</w:t>
            </w:r>
            <w:proofErr w:type="spellEnd"/>
            <w:r w:rsidRPr="00D368D4">
              <w:rPr>
                <w:color w:val="000000"/>
                <w:sz w:val="16"/>
                <w:szCs w:val="16"/>
              </w:rPr>
              <w:t xml:space="preserve"> сельского поселения от   № 177 от 26.12.2023г </w:t>
            </w:r>
            <w:r w:rsidRPr="00D368D4">
              <w:rPr>
                <w:color w:val="000000"/>
                <w:sz w:val="16"/>
                <w:szCs w:val="16"/>
              </w:rPr>
              <w:br/>
              <w:t>"О бюджете Могильно-</w:t>
            </w:r>
            <w:proofErr w:type="spellStart"/>
            <w:r w:rsidRPr="00D368D4">
              <w:rPr>
                <w:color w:val="000000"/>
                <w:sz w:val="16"/>
                <w:szCs w:val="16"/>
              </w:rPr>
              <w:t>Посельского</w:t>
            </w:r>
            <w:proofErr w:type="spellEnd"/>
            <w:r w:rsidRPr="00D368D4">
              <w:rPr>
                <w:color w:val="000000"/>
                <w:sz w:val="16"/>
                <w:szCs w:val="16"/>
              </w:rPr>
              <w:t xml:space="preserve"> сельского поселения Большереченского муниципального района Омской области</w:t>
            </w:r>
            <w:r w:rsidRPr="00D368D4">
              <w:rPr>
                <w:color w:val="000000"/>
                <w:sz w:val="16"/>
                <w:szCs w:val="16"/>
              </w:rPr>
              <w:br/>
              <w:t>на 2024 год и на плановый период 2025 и 2026 годов"</w:t>
            </w:r>
          </w:p>
        </w:tc>
      </w:tr>
      <w:tr w:rsidR="00D368D4" w:rsidRPr="00D368D4" w:rsidTr="00D07661">
        <w:trPr>
          <w:trHeight w:val="90"/>
        </w:trPr>
        <w:tc>
          <w:tcPr>
            <w:tcW w:w="10452" w:type="dxa"/>
            <w:gridSpan w:val="16"/>
            <w:tcBorders>
              <w:top w:val="nil"/>
              <w:left w:val="nil"/>
              <w:bottom w:val="nil"/>
              <w:right w:val="nil"/>
            </w:tcBorders>
            <w:shd w:val="clear" w:color="auto" w:fill="auto"/>
            <w:vAlign w:val="center"/>
            <w:hideMark/>
          </w:tcPr>
          <w:p w:rsidR="00D368D4" w:rsidRPr="00D368D4" w:rsidRDefault="00D368D4" w:rsidP="00D368D4">
            <w:pPr>
              <w:jc w:val="center"/>
              <w:rPr>
                <w:color w:val="000000"/>
                <w:sz w:val="16"/>
                <w:szCs w:val="16"/>
              </w:rPr>
            </w:pPr>
            <w:r w:rsidRPr="00D368D4">
              <w:rPr>
                <w:color w:val="000000"/>
                <w:sz w:val="16"/>
                <w:szCs w:val="16"/>
              </w:rPr>
              <w:t xml:space="preserve"> </w:t>
            </w:r>
          </w:p>
        </w:tc>
      </w:tr>
      <w:tr w:rsidR="00D368D4" w:rsidRPr="00D368D4" w:rsidTr="00D07661">
        <w:trPr>
          <w:trHeight w:val="645"/>
        </w:trPr>
        <w:tc>
          <w:tcPr>
            <w:tcW w:w="10452" w:type="dxa"/>
            <w:gridSpan w:val="16"/>
            <w:tcBorders>
              <w:top w:val="nil"/>
              <w:left w:val="nil"/>
              <w:bottom w:val="nil"/>
              <w:right w:val="nil"/>
            </w:tcBorders>
            <w:shd w:val="clear" w:color="auto" w:fill="auto"/>
            <w:hideMark/>
          </w:tcPr>
          <w:p w:rsidR="00D368D4" w:rsidRPr="00D368D4" w:rsidRDefault="00D368D4" w:rsidP="00D368D4">
            <w:pPr>
              <w:jc w:val="center"/>
              <w:rPr>
                <w:color w:val="000000"/>
                <w:sz w:val="16"/>
                <w:szCs w:val="16"/>
              </w:rPr>
            </w:pPr>
            <w:r w:rsidRPr="00D368D4">
              <w:rPr>
                <w:color w:val="000000"/>
                <w:sz w:val="16"/>
                <w:szCs w:val="16"/>
              </w:rPr>
              <w:t>Ведомственная  структура расходов местного бюджета</w:t>
            </w:r>
            <w:r w:rsidRPr="00D368D4">
              <w:rPr>
                <w:color w:val="000000"/>
                <w:sz w:val="16"/>
                <w:szCs w:val="16"/>
              </w:rPr>
              <w:br/>
              <w:t xml:space="preserve"> на 2024 год и на плановый период 2025 и 2026 годов</w:t>
            </w:r>
          </w:p>
        </w:tc>
      </w:tr>
      <w:tr w:rsidR="00D368D4" w:rsidRPr="00D368D4" w:rsidTr="00D07661">
        <w:trPr>
          <w:trHeight w:val="393"/>
        </w:trPr>
        <w:tc>
          <w:tcPr>
            <w:tcW w:w="10452" w:type="dxa"/>
            <w:gridSpan w:val="16"/>
            <w:tcBorders>
              <w:top w:val="nil"/>
              <w:left w:val="nil"/>
              <w:bottom w:val="nil"/>
              <w:right w:val="nil"/>
            </w:tcBorders>
            <w:shd w:val="clear" w:color="auto" w:fill="auto"/>
            <w:vAlign w:val="center"/>
            <w:hideMark/>
          </w:tcPr>
          <w:p w:rsidR="00D368D4" w:rsidRPr="00D368D4" w:rsidRDefault="00D368D4" w:rsidP="00D368D4">
            <w:pPr>
              <w:jc w:val="center"/>
              <w:rPr>
                <w:color w:val="000000"/>
                <w:sz w:val="16"/>
                <w:szCs w:val="16"/>
              </w:rPr>
            </w:pPr>
            <w:r w:rsidRPr="00D368D4">
              <w:rPr>
                <w:color w:val="000000"/>
                <w:sz w:val="16"/>
                <w:szCs w:val="16"/>
              </w:rPr>
              <w:t xml:space="preserve"> </w:t>
            </w:r>
          </w:p>
        </w:tc>
      </w:tr>
      <w:tr w:rsidR="00D368D4" w:rsidRPr="00D368D4" w:rsidTr="00D07661">
        <w:trPr>
          <w:trHeight w:val="393"/>
        </w:trPr>
        <w:tc>
          <w:tcPr>
            <w:tcW w:w="2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6"/>
                <w:szCs w:val="16"/>
              </w:rPr>
            </w:pPr>
            <w:r w:rsidRPr="00D368D4">
              <w:rPr>
                <w:color w:val="000000"/>
                <w:sz w:val="16"/>
                <w:szCs w:val="16"/>
              </w:rPr>
              <w:t>№ п/п</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6"/>
                <w:szCs w:val="16"/>
              </w:rPr>
            </w:pPr>
            <w:r w:rsidRPr="00D368D4">
              <w:rPr>
                <w:color w:val="000000"/>
                <w:sz w:val="16"/>
                <w:szCs w:val="16"/>
              </w:rPr>
              <w:t>Наименование кодов классификации расходов местного бюджета</w:t>
            </w:r>
          </w:p>
        </w:tc>
        <w:tc>
          <w:tcPr>
            <w:tcW w:w="3827" w:type="dxa"/>
            <w:gridSpan w:val="8"/>
            <w:tcBorders>
              <w:top w:val="single" w:sz="4" w:space="0" w:color="000000"/>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6"/>
                <w:szCs w:val="16"/>
              </w:rPr>
            </w:pPr>
            <w:r w:rsidRPr="00D368D4">
              <w:rPr>
                <w:color w:val="000000"/>
                <w:sz w:val="16"/>
                <w:szCs w:val="16"/>
              </w:rPr>
              <w:t>Коды классификации расходов местного бюджета</w:t>
            </w:r>
          </w:p>
        </w:tc>
        <w:tc>
          <w:tcPr>
            <w:tcW w:w="5065" w:type="dxa"/>
            <w:gridSpan w:val="6"/>
            <w:tcBorders>
              <w:top w:val="single" w:sz="4" w:space="0" w:color="000000"/>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6"/>
                <w:szCs w:val="16"/>
              </w:rPr>
            </w:pPr>
            <w:r w:rsidRPr="00D368D4">
              <w:rPr>
                <w:color w:val="000000"/>
                <w:sz w:val="16"/>
                <w:szCs w:val="16"/>
              </w:rPr>
              <w:t>Сумма, рублей</w:t>
            </w:r>
          </w:p>
        </w:tc>
      </w:tr>
      <w:tr w:rsidR="00D368D4" w:rsidRPr="00D368D4" w:rsidTr="001511A3">
        <w:trPr>
          <w:trHeight w:val="516"/>
        </w:trPr>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D368D4" w:rsidRPr="00D368D4" w:rsidRDefault="00D368D4" w:rsidP="00D368D4">
            <w:pPr>
              <w:rPr>
                <w:color w:val="000000"/>
                <w:sz w:val="16"/>
                <w:szCs w:val="16"/>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D368D4" w:rsidRPr="00D368D4" w:rsidRDefault="00D368D4" w:rsidP="00D368D4">
            <w:pPr>
              <w:rPr>
                <w:color w:val="000000"/>
                <w:sz w:val="16"/>
                <w:szCs w:val="16"/>
              </w:rPr>
            </w:pPr>
          </w:p>
        </w:tc>
        <w:tc>
          <w:tcPr>
            <w:tcW w:w="556"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D368D4" w:rsidRPr="00D368D4" w:rsidRDefault="00D368D4" w:rsidP="00D368D4">
            <w:pPr>
              <w:ind w:left="113" w:right="113"/>
              <w:jc w:val="center"/>
              <w:rPr>
                <w:color w:val="000000"/>
                <w:sz w:val="16"/>
                <w:szCs w:val="16"/>
              </w:rPr>
            </w:pPr>
            <w:proofErr w:type="gramStart"/>
            <w:r w:rsidRPr="00D368D4">
              <w:rPr>
                <w:color w:val="000000"/>
                <w:sz w:val="16"/>
                <w:szCs w:val="16"/>
              </w:rPr>
              <w:t>Главный</w:t>
            </w:r>
            <w:proofErr w:type="gramEnd"/>
            <w:r w:rsidRPr="00D368D4">
              <w:rPr>
                <w:color w:val="000000"/>
                <w:sz w:val="16"/>
                <w:szCs w:val="16"/>
              </w:rPr>
              <w:t xml:space="preserve"> </w:t>
            </w:r>
            <w:proofErr w:type="spellStart"/>
            <w:r w:rsidRPr="00D368D4">
              <w:rPr>
                <w:color w:val="000000"/>
                <w:sz w:val="16"/>
                <w:szCs w:val="16"/>
              </w:rPr>
              <w:t>распорядиетель</w:t>
            </w:r>
            <w:proofErr w:type="spellEnd"/>
            <w:r w:rsidRPr="00D368D4">
              <w:rPr>
                <w:color w:val="000000"/>
                <w:sz w:val="16"/>
                <w:szCs w:val="16"/>
              </w:rPr>
              <w:t xml:space="preserve"> средств местного бюджета</w:t>
            </w:r>
          </w:p>
        </w:tc>
        <w:tc>
          <w:tcPr>
            <w:tcW w:w="425"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D368D4" w:rsidRPr="00D368D4" w:rsidRDefault="00D368D4" w:rsidP="00D368D4">
            <w:pPr>
              <w:ind w:left="113" w:right="113"/>
              <w:jc w:val="center"/>
              <w:rPr>
                <w:color w:val="000000"/>
                <w:sz w:val="16"/>
                <w:szCs w:val="16"/>
              </w:rPr>
            </w:pPr>
            <w:r w:rsidRPr="00D368D4">
              <w:rPr>
                <w:color w:val="000000"/>
                <w:sz w:val="16"/>
                <w:szCs w:val="16"/>
              </w:rPr>
              <w:t>Раздел</w:t>
            </w:r>
          </w:p>
        </w:tc>
        <w:tc>
          <w:tcPr>
            <w:tcW w:w="567"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D368D4" w:rsidRPr="00D368D4" w:rsidRDefault="00D368D4" w:rsidP="00D368D4">
            <w:pPr>
              <w:ind w:left="113" w:right="113"/>
              <w:jc w:val="center"/>
              <w:rPr>
                <w:color w:val="000000"/>
                <w:sz w:val="16"/>
                <w:szCs w:val="16"/>
              </w:rPr>
            </w:pPr>
            <w:r w:rsidRPr="00D368D4">
              <w:rPr>
                <w:color w:val="000000"/>
                <w:sz w:val="16"/>
                <w:szCs w:val="16"/>
              </w:rPr>
              <w:t>Подраздел</w:t>
            </w:r>
          </w:p>
        </w:tc>
        <w:tc>
          <w:tcPr>
            <w:tcW w:w="184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6"/>
                <w:szCs w:val="16"/>
              </w:rPr>
            </w:pPr>
            <w:r w:rsidRPr="00D368D4">
              <w:rPr>
                <w:color w:val="000000"/>
                <w:sz w:val="16"/>
                <w:szCs w:val="16"/>
              </w:rPr>
              <w:t>Целевая статья</w:t>
            </w:r>
          </w:p>
        </w:tc>
        <w:tc>
          <w:tcPr>
            <w:tcW w:w="436"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D368D4" w:rsidRPr="00D368D4" w:rsidRDefault="00D368D4" w:rsidP="00D368D4">
            <w:pPr>
              <w:ind w:left="113" w:right="113"/>
              <w:jc w:val="center"/>
              <w:rPr>
                <w:color w:val="000000"/>
                <w:sz w:val="16"/>
                <w:szCs w:val="16"/>
              </w:rPr>
            </w:pPr>
            <w:r w:rsidRPr="00D368D4">
              <w:rPr>
                <w:color w:val="000000"/>
                <w:sz w:val="16"/>
                <w:szCs w:val="16"/>
              </w:rPr>
              <w:t>Вид расходов</w:t>
            </w:r>
          </w:p>
        </w:tc>
        <w:tc>
          <w:tcPr>
            <w:tcW w:w="1701" w:type="dxa"/>
            <w:gridSpan w:val="2"/>
            <w:tcBorders>
              <w:top w:val="single" w:sz="4" w:space="0" w:color="000000"/>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6"/>
                <w:szCs w:val="16"/>
              </w:rPr>
            </w:pPr>
            <w:r w:rsidRPr="00D368D4">
              <w:rPr>
                <w:color w:val="000000"/>
                <w:sz w:val="16"/>
                <w:szCs w:val="16"/>
              </w:rPr>
              <w:t>2024 год</w:t>
            </w:r>
          </w:p>
        </w:tc>
        <w:tc>
          <w:tcPr>
            <w:tcW w:w="1662" w:type="dxa"/>
            <w:gridSpan w:val="2"/>
            <w:tcBorders>
              <w:top w:val="single" w:sz="4" w:space="0" w:color="000000"/>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6"/>
                <w:szCs w:val="16"/>
              </w:rPr>
            </w:pPr>
            <w:r w:rsidRPr="00D368D4">
              <w:rPr>
                <w:color w:val="000000"/>
                <w:sz w:val="16"/>
                <w:szCs w:val="16"/>
              </w:rPr>
              <w:t>2025 год</w:t>
            </w:r>
          </w:p>
        </w:tc>
        <w:tc>
          <w:tcPr>
            <w:tcW w:w="1702" w:type="dxa"/>
            <w:gridSpan w:val="2"/>
            <w:tcBorders>
              <w:top w:val="single" w:sz="4" w:space="0" w:color="000000"/>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6"/>
                <w:szCs w:val="16"/>
              </w:rPr>
            </w:pPr>
            <w:r w:rsidRPr="00D368D4">
              <w:rPr>
                <w:color w:val="000000"/>
                <w:sz w:val="16"/>
                <w:szCs w:val="16"/>
              </w:rPr>
              <w:t>2026 год</w:t>
            </w:r>
          </w:p>
        </w:tc>
      </w:tr>
      <w:tr w:rsidR="00D368D4" w:rsidRPr="00D368D4" w:rsidTr="001511A3">
        <w:trPr>
          <w:cantSplit/>
          <w:trHeight w:val="1571"/>
        </w:trPr>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D368D4" w:rsidRPr="00D368D4" w:rsidRDefault="00D368D4" w:rsidP="00D368D4">
            <w:pPr>
              <w:rPr>
                <w:color w:val="000000"/>
                <w:sz w:val="16"/>
                <w:szCs w:val="16"/>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D368D4" w:rsidRPr="00D368D4" w:rsidRDefault="00D368D4" w:rsidP="00D368D4">
            <w:pPr>
              <w:rPr>
                <w:color w:val="000000"/>
                <w:sz w:val="16"/>
                <w:szCs w:val="16"/>
              </w:rPr>
            </w:pPr>
          </w:p>
        </w:tc>
        <w:tc>
          <w:tcPr>
            <w:tcW w:w="556" w:type="dxa"/>
            <w:vMerge/>
            <w:tcBorders>
              <w:top w:val="nil"/>
              <w:left w:val="single" w:sz="4" w:space="0" w:color="000000"/>
              <w:bottom w:val="single" w:sz="4" w:space="0" w:color="000000"/>
              <w:right w:val="single" w:sz="4" w:space="0" w:color="000000"/>
            </w:tcBorders>
            <w:vAlign w:val="center"/>
            <w:hideMark/>
          </w:tcPr>
          <w:p w:rsidR="00D368D4" w:rsidRPr="00D368D4" w:rsidRDefault="00D368D4" w:rsidP="00D368D4">
            <w:pPr>
              <w:rPr>
                <w:color w:val="000000"/>
                <w:sz w:val="16"/>
                <w:szCs w:val="16"/>
              </w:rPr>
            </w:pPr>
          </w:p>
        </w:tc>
        <w:tc>
          <w:tcPr>
            <w:tcW w:w="425" w:type="dxa"/>
            <w:vMerge/>
            <w:tcBorders>
              <w:top w:val="nil"/>
              <w:left w:val="single" w:sz="4" w:space="0" w:color="000000"/>
              <w:bottom w:val="single" w:sz="4" w:space="0" w:color="000000"/>
              <w:right w:val="single" w:sz="4" w:space="0" w:color="000000"/>
            </w:tcBorders>
            <w:vAlign w:val="center"/>
            <w:hideMark/>
          </w:tcPr>
          <w:p w:rsidR="00D368D4" w:rsidRPr="00D368D4" w:rsidRDefault="00D368D4" w:rsidP="00D368D4">
            <w:pPr>
              <w:rPr>
                <w:color w:val="000000"/>
                <w:sz w:val="16"/>
                <w:szCs w:val="16"/>
              </w:rPr>
            </w:pPr>
          </w:p>
        </w:tc>
        <w:tc>
          <w:tcPr>
            <w:tcW w:w="567" w:type="dxa"/>
            <w:vMerge/>
            <w:tcBorders>
              <w:top w:val="nil"/>
              <w:left w:val="single" w:sz="4" w:space="0" w:color="000000"/>
              <w:bottom w:val="single" w:sz="4" w:space="0" w:color="000000"/>
              <w:right w:val="single" w:sz="4" w:space="0" w:color="000000"/>
            </w:tcBorders>
            <w:vAlign w:val="center"/>
            <w:hideMark/>
          </w:tcPr>
          <w:p w:rsidR="00D368D4" w:rsidRPr="00D368D4" w:rsidRDefault="00D368D4" w:rsidP="00D368D4">
            <w:pPr>
              <w:rPr>
                <w:color w:val="000000"/>
                <w:sz w:val="16"/>
                <w:szCs w:val="16"/>
              </w:rPr>
            </w:pPr>
          </w:p>
        </w:tc>
        <w:tc>
          <w:tcPr>
            <w:tcW w:w="1843" w:type="dxa"/>
            <w:gridSpan w:val="4"/>
            <w:vMerge/>
            <w:tcBorders>
              <w:top w:val="single" w:sz="4" w:space="0" w:color="000000"/>
              <w:left w:val="single" w:sz="4" w:space="0" w:color="000000"/>
              <w:bottom w:val="single" w:sz="4" w:space="0" w:color="000000"/>
              <w:right w:val="single" w:sz="4" w:space="0" w:color="000000"/>
            </w:tcBorders>
            <w:vAlign w:val="center"/>
            <w:hideMark/>
          </w:tcPr>
          <w:p w:rsidR="00D368D4" w:rsidRPr="00D368D4" w:rsidRDefault="00D368D4" w:rsidP="00D368D4">
            <w:pPr>
              <w:rPr>
                <w:color w:val="000000"/>
                <w:sz w:val="16"/>
                <w:szCs w:val="16"/>
              </w:rPr>
            </w:pPr>
          </w:p>
        </w:tc>
        <w:tc>
          <w:tcPr>
            <w:tcW w:w="436" w:type="dxa"/>
            <w:vMerge/>
            <w:tcBorders>
              <w:top w:val="nil"/>
              <w:left w:val="single" w:sz="4" w:space="0" w:color="000000"/>
              <w:bottom w:val="single" w:sz="4" w:space="0" w:color="000000"/>
              <w:right w:val="single" w:sz="4" w:space="0" w:color="000000"/>
            </w:tcBorders>
            <w:vAlign w:val="center"/>
            <w:hideMark/>
          </w:tcPr>
          <w:p w:rsidR="00D368D4" w:rsidRPr="00D368D4" w:rsidRDefault="00D368D4" w:rsidP="00D368D4">
            <w:pPr>
              <w:rPr>
                <w:color w:val="000000"/>
                <w:sz w:val="16"/>
                <w:szCs w:val="16"/>
              </w:rPr>
            </w:pP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6"/>
                <w:szCs w:val="16"/>
              </w:rPr>
            </w:pPr>
            <w:r w:rsidRPr="00D368D4">
              <w:rPr>
                <w:color w:val="000000"/>
                <w:sz w:val="16"/>
                <w:szCs w:val="16"/>
              </w:rPr>
              <w:t>Всего</w:t>
            </w:r>
          </w:p>
        </w:tc>
        <w:tc>
          <w:tcPr>
            <w:tcW w:w="855" w:type="dxa"/>
            <w:tcBorders>
              <w:top w:val="nil"/>
              <w:left w:val="nil"/>
              <w:bottom w:val="single" w:sz="4" w:space="0" w:color="000000"/>
              <w:right w:val="single" w:sz="4" w:space="0" w:color="000000"/>
            </w:tcBorders>
            <w:shd w:val="clear" w:color="auto" w:fill="auto"/>
            <w:textDirection w:val="btLr"/>
            <w:vAlign w:val="center"/>
            <w:hideMark/>
          </w:tcPr>
          <w:p w:rsidR="00D368D4" w:rsidRPr="00D368D4" w:rsidRDefault="00D368D4" w:rsidP="00D368D4">
            <w:pPr>
              <w:ind w:left="113" w:right="113"/>
              <w:jc w:val="center"/>
              <w:rPr>
                <w:color w:val="000000"/>
                <w:sz w:val="16"/>
                <w:szCs w:val="16"/>
              </w:rPr>
            </w:pPr>
            <w:r w:rsidRPr="00D368D4">
              <w:rPr>
                <w:color w:val="000000"/>
                <w:sz w:val="16"/>
                <w:szCs w:val="16"/>
              </w:rPr>
              <w:t>в том числе за счет поступлений целевого характера</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6"/>
                <w:szCs w:val="16"/>
              </w:rPr>
            </w:pPr>
            <w:r w:rsidRPr="00D368D4">
              <w:rPr>
                <w:color w:val="000000"/>
                <w:sz w:val="16"/>
                <w:szCs w:val="16"/>
              </w:rPr>
              <w:t>Всего</w:t>
            </w:r>
          </w:p>
        </w:tc>
        <w:tc>
          <w:tcPr>
            <w:tcW w:w="826" w:type="dxa"/>
            <w:tcBorders>
              <w:top w:val="nil"/>
              <w:left w:val="nil"/>
              <w:bottom w:val="single" w:sz="4" w:space="0" w:color="000000"/>
              <w:right w:val="single" w:sz="4" w:space="0" w:color="000000"/>
            </w:tcBorders>
            <w:shd w:val="clear" w:color="auto" w:fill="auto"/>
            <w:textDirection w:val="btLr"/>
            <w:vAlign w:val="center"/>
            <w:hideMark/>
          </w:tcPr>
          <w:p w:rsidR="00D368D4" w:rsidRPr="00D368D4" w:rsidRDefault="00D368D4" w:rsidP="00D368D4">
            <w:pPr>
              <w:ind w:left="113" w:right="113"/>
              <w:jc w:val="center"/>
              <w:rPr>
                <w:color w:val="000000"/>
                <w:sz w:val="16"/>
                <w:szCs w:val="16"/>
              </w:rPr>
            </w:pPr>
            <w:r w:rsidRPr="00D368D4">
              <w:rPr>
                <w:color w:val="000000"/>
                <w:sz w:val="16"/>
                <w:szCs w:val="16"/>
              </w:rPr>
              <w:t>в том числе за счет поступлений целевого характера</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6"/>
                <w:szCs w:val="16"/>
              </w:rPr>
            </w:pPr>
            <w:r w:rsidRPr="00D368D4">
              <w:rPr>
                <w:color w:val="000000"/>
                <w:sz w:val="16"/>
                <w:szCs w:val="16"/>
              </w:rPr>
              <w:t>Всего</w:t>
            </w:r>
          </w:p>
        </w:tc>
        <w:tc>
          <w:tcPr>
            <w:tcW w:w="848" w:type="dxa"/>
            <w:tcBorders>
              <w:top w:val="nil"/>
              <w:left w:val="nil"/>
              <w:bottom w:val="single" w:sz="4" w:space="0" w:color="000000"/>
              <w:right w:val="single" w:sz="4" w:space="0" w:color="000000"/>
            </w:tcBorders>
            <w:shd w:val="clear" w:color="auto" w:fill="auto"/>
            <w:textDirection w:val="btLr"/>
            <w:vAlign w:val="center"/>
            <w:hideMark/>
          </w:tcPr>
          <w:p w:rsidR="00D368D4" w:rsidRPr="00D368D4" w:rsidRDefault="00D368D4" w:rsidP="00D368D4">
            <w:pPr>
              <w:ind w:left="113" w:right="113"/>
              <w:jc w:val="center"/>
              <w:rPr>
                <w:color w:val="000000"/>
                <w:sz w:val="16"/>
                <w:szCs w:val="16"/>
              </w:rPr>
            </w:pPr>
            <w:r w:rsidRPr="00D368D4">
              <w:rPr>
                <w:color w:val="000000"/>
                <w:sz w:val="16"/>
                <w:szCs w:val="16"/>
              </w:rPr>
              <w:t>в том числе за счет поступлений целевого характера</w:t>
            </w:r>
          </w:p>
        </w:tc>
      </w:tr>
      <w:tr w:rsidR="00D368D4" w:rsidRPr="00D368D4" w:rsidTr="001511A3">
        <w:trPr>
          <w:trHeight w:val="393"/>
        </w:trPr>
        <w:tc>
          <w:tcPr>
            <w:tcW w:w="284" w:type="dxa"/>
            <w:tcBorders>
              <w:top w:val="nil"/>
              <w:left w:val="single" w:sz="4" w:space="0" w:color="000000"/>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6"/>
                <w:szCs w:val="16"/>
              </w:rPr>
            </w:pPr>
            <w:r w:rsidRPr="00D368D4">
              <w:rPr>
                <w:color w:val="000000"/>
                <w:sz w:val="16"/>
                <w:szCs w:val="16"/>
              </w:rPr>
              <w:t>1</w:t>
            </w:r>
          </w:p>
        </w:tc>
        <w:tc>
          <w:tcPr>
            <w:tcW w:w="127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6"/>
                <w:szCs w:val="16"/>
              </w:rPr>
            </w:pPr>
            <w:r w:rsidRPr="00D368D4">
              <w:rPr>
                <w:color w:val="000000"/>
                <w:sz w:val="16"/>
                <w:szCs w:val="16"/>
              </w:rPr>
              <w:t>2</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6"/>
                <w:szCs w:val="16"/>
              </w:rPr>
            </w:pPr>
            <w:r w:rsidRPr="00D368D4">
              <w:rPr>
                <w:color w:val="000000"/>
                <w:sz w:val="16"/>
                <w:szCs w:val="16"/>
              </w:rPr>
              <w:t>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6"/>
                <w:szCs w:val="16"/>
              </w:rPr>
            </w:pPr>
            <w:r w:rsidRPr="00D368D4">
              <w:rPr>
                <w:color w:val="000000"/>
                <w:sz w:val="16"/>
                <w:szCs w:val="16"/>
              </w:rPr>
              <w:t>4</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6"/>
                <w:szCs w:val="16"/>
              </w:rPr>
            </w:pPr>
            <w:r w:rsidRPr="00D368D4">
              <w:rPr>
                <w:color w:val="000000"/>
                <w:sz w:val="16"/>
                <w:szCs w:val="16"/>
              </w:rPr>
              <w:t>5</w:t>
            </w:r>
          </w:p>
        </w:tc>
        <w:tc>
          <w:tcPr>
            <w:tcW w:w="1843" w:type="dxa"/>
            <w:gridSpan w:val="4"/>
            <w:tcBorders>
              <w:top w:val="single" w:sz="4" w:space="0" w:color="000000"/>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6"/>
                <w:szCs w:val="16"/>
              </w:rPr>
            </w:pPr>
            <w:r w:rsidRPr="00D368D4">
              <w:rPr>
                <w:color w:val="000000"/>
                <w:sz w:val="16"/>
                <w:szCs w:val="16"/>
              </w:rPr>
              <w:t>6</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6"/>
                <w:szCs w:val="16"/>
              </w:rPr>
            </w:pPr>
            <w:r w:rsidRPr="00D368D4">
              <w:rPr>
                <w:color w:val="000000"/>
                <w:sz w:val="16"/>
                <w:szCs w:val="16"/>
              </w:rPr>
              <w:t>7</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6"/>
                <w:szCs w:val="16"/>
              </w:rPr>
            </w:pPr>
            <w:r w:rsidRPr="00D368D4">
              <w:rPr>
                <w:color w:val="000000"/>
                <w:sz w:val="16"/>
                <w:szCs w:val="16"/>
              </w:rPr>
              <w:t>8</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6"/>
                <w:szCs w:val="16"/>
              </w:rPr>
            </w:pPr>
            <w:r w:rsidRPr="00D368D4">
              <w:rPr>
                <w:color w:val="000000"/>
                <w:sz w:val="16"/>
                <w:szCs w:val="16"/>
              </w:rPr>
              <w:t>9</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6"/>
                <w:szCs w:val="16"/>
              </w:rPr>
            </w:pPr>
            <w:r w:rsidRPr="00D368D4">
              <w:rPr>
                <w:color w:val="000000"/>
                <w:sz w:val="16"/>
                <w:szCs w:val="16"/>
              </w:rPr>
              <w:t>10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6"/>
                <w:szCs w:val="16"/>
              </w:rPr>
            </w:pPr>
            <w:r w:rsidRPr="00D368D4">
              <w:rPr>
                <w:color w:val="000000"/>
                <w:sz w:val="16"/>
                <w:szCs w:val="16"/>
              </w:rPr>
              <w:t>11</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6"/>
                <w:szCs w:val="16"/>
              </w:rPr>
            </w:pPr>
            <w:r w:rsidRPr="00D368D4">
              <w:rPr>
                <w:color w:val="000000"/>
                <w:sz w:val="16"/>
                <w:szCs w:val="16"/>
              </w:rPr>
              <w:t>12</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6"/>
                <w:szCs w:val="16"/>
              </w:rPr>
            </w:pPr>
            <w:r w:rsidRPr="00D368D4">
              <w:rPr>
                <w:color w:val="000000"/>
                <w:sz w:val="16"/>
                <w:szCs w:val="16"/>
              </w:rPr>
              <w:t>13</w:t>
            </w:r>
          </w:p>
        </w:tc>
      </w:tr>
      <w:tr w:rsidR="00D368D4" w:rsidRPr="00D368D4" w:rsidTr="001511A3">
        <w:trPr>
          <w:trHeight w:val="648"/>
        </w:trPr>
        <w:tc>
          <w:tcPr>
            <w:tcW w:w="284" w:type="dxa"/>
            <w:tcBorders>
              <w:top w:val="nil"/>
              <w:left w:val="single" w:sz="4" w:space="0" w:color="000000"/>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6"/>
                <w:szCs w:val="16"/>
              </w:rPr>
            </w:pPr>
            <w:r w:rsidRPr="00D368D4">
              <w:rPr>
                <w:color w:val="000000"/>
                <w:sz w:val="16"/>
                <w:szCs w:val="16"/>
              </w:rPr>
              <w:t>1</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ind w:right="-97"/>
              <w:rPr>
                <w:color w:val="000000"/>
                <w:sz w:val="14"/>
                <w:szCs w:val="14"/>
              </w:rPr>
            </w:pPr>
            <w:r w:rsidRPr="00D368D4">
              <w:rPr>
                <w:color w:val="000000"/>
                <w:sz w:val="14"/>
                <w:szCs w:val="14"/>
              </w:rPr>
              <w:t>Администрация муниципального образования Могильно-</w:t>
            </w:r>
            <w:proofErr w:type="spellStart"/>
            <w:r w:rsidRPr="00D368D4">
              <w:rPr>
                <w:color w:val="000000"/>
                <w:sz w:val="14"/>
                <w:szCs w:val="14"/>
              </w:rPr>
              <w:t>Посельского</w:t>
            </w:r>
            <w:proofErr w:type="spellEnd"/>
            <w:r w:rsidRPr="00D368D4">
              <w:rPr>
                <w:color w:val="000000"/>
                <w:sz w:val="14"/>
                <w:szCs w:val="14"/>
              </w:rPr>
              <w:t xml:space="preserve"> сельского поселения Большереченского муниципального района Омской области</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47" w:right="-108"/>
              <w:jc w:val="center"/>
              <w:rPr>
                <w:color w:val="000000"/>
                <w:sz w:val="14"/>
                <w:szCs w:val="14"/>
              </w:rPr>
            </w:pPr>
            <w:r w:rsidRPr="00D368D4">
              <w:rPr>
                <w:color w:val="000000"/>
                <w:sz w:val="14"/>
                <w:szCs w:val="14"/>
              </w:rPr>
              <w:t> </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right"/>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4663C5" w:rsidP="00D368D4">
            <w:pPr>
              <w:ind w:left="-108" w:right="-108"/>
              <w:jc w:val="center"/>
              <w:rPr>
                <w:color w:val="000000"/>
                <w:sz w:val="14"/>
                <w:szCs w:val="14"/>
              </w:rPr>
            </w:pPr>
            <w:r>
              <w:rPr>
                <w:color w:val="000000"/>
                <w:sz w:val="14"/>
                <w:szCs w:val="14"/>
              </w:rPr>
              <w:t>7606560,58</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1511A3" w:rsidP="00D368D4">
            <w:pPr>
              <w:jc w:val="center"/>
              <w:rPr>
                <w:color w:val="000000"/>
                <w:sz w:val="14"/>
                <w:szCs w:val="14"/>
              </w:rPr>
            </w:pPr>
            <w:r>
              <w:rPr>
                <w:color w:val="000000"/>
                <w:sz w:val="14"/>
                <w:szCs w:val="14"/>
              </w:rPr>
              <w:t>727421,56</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4 434 460,00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780913">
            <w:pPr>
              <w:ind w:left="-93"/>
              <w:rPr>
                <w:color w:val="000000"/>
                <w:sz w:val="14"/>
                <w:szCs w:val="14"/>
              </w:rPr>
            </w:pPr>
            <w:r w:rsidRPr="00D368D4">
              <w:rPr>
                <w:color w:val="000000"/>
                <w:sz w:val="14"/>
                <w:szCs w:val="14"/>
              </w:rPr>
              <w:t>192 938,00</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780913">
            <w:pPr>
              <w:ind w:left="-69" w:right="-144"/>
              <w:rPr>
                <w:color w:val="000000"/>
                <w:sz w:val="14"/>
                <w:szCs w:val="14"/>
              </w:rPr>
            </w:pPr>
            <w:r w:rsidRPr="00D368D4">
              <w:rPr>
                <w:color w:val="000000"/>
                <w:sz w:val="14"/>
                <w:szCs w:val="14"/>
              </w:rPr>
              <w:t>4 528 000,00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211 271,00</w:t>
            </w:r>
          </w:p>
        </w:tc>
      </w:tr>
      <w:tr w:rsidR="00D368D4" w:rsidRPr="00D368D4" w:rsidTr="001511A3">
        <w:trPr>
          <w:trHeight w:val="300"/>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jc w:val="cente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Общегосударственные вопросы</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01</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4663C5" w:rsidP="00D368D4">
            <w:pPr>
              <w:ind w:left="-123" w:right="-108"/>
              <w:jc w:val="center"/>
              <w:rPr>
                <w:color w:val="000000"/>
                <w:sz w:val="14"/>
                <w:szCs w:val="14"/>
              </w:rPr>
            </w:pPr>
            <w:r>
              <w:rPr>
                <w:color w:val="000000"/>
                <w:sz w:val="14"/>
                <w:szCs w:val="14"/>
              </w:rPr>
              <w:t>3660461,71</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3 088 383,00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780913">
            <w:pPr>
              <w:ind w:left="-69" w:right="-144"/>
              <w:rPr>
                <w:color w:val="000000"/>
                <w:sz w:val="14"/>
                <w:szCs w:val="14"/>
              </w:rPr>
            </w:pPr>
            <w:r w:rsidRPr="00D368D4">
              <w:rPr>
                <w:color w:val="000000"/>
                <w:sz w:val="14"/>
                <w:szCs w:val="14"/>
              </w:rPr>
              <w:t>2 955 423,00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44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jc w:val="cente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Функционирование высшего должностного лица субъекта Российской Федерации и муниципального образования</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01</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02</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4663C5" w:rsidP="00D368D4">
            <w:pPr>
              <w:jc w:val="center"/>
              <w:rPr>
                <w:color w:val="000000"/>
                <w:sz w:val="14"/>
                <w:szCs w:val="14"/>
              </w:rPr>
            </w:pPr>
            <w:r>
              <w:rPr>
                <w:color w:val="000000"/>
                <w:sz w:val="14"/>
                <w:szCs w:val="14"/>
              </w:rPr>
              <w:t>750558,91</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815 280,00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815 280,00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4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jc w:val="cente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Муниципальная программа "Развитие социально-экономического потенциала"</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right="-108"/>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01</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02</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00000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4663C5" w:rsidP="00D368D4">
            <w:pPr>
              <w:jc w:val="center"/>
              <w:rPr>
                <w:color w:val="000000"/>
                <w:sz w:val="14"/>
                <w:szCs w:val="14"/>
              </w:rPr>
            </w:pPr>
            <w:r>
              <w:rPr>
                <w:color w:val="000000"/>
                <w:sz w:val="14"/>
                <w:szCs w:val="14"/>
              </w:rPr>
              <w:t>750558,91</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815 280,00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815 280,00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612"/>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Подпрограмма "Повышение эффективности деятельности администрации поселения и управление муниципальным имуществом"</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01</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02</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00000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4663C5" w:rsidP="008C77DD">
            <w:pPr>
              <w:jc w:val="center"/>
              <w:rPr>
                <w:color w:val="000000"/>
                <w:sz w:val="14"/>
                <w:szCs w:val="14"/>
              </w:rPr>
            </w:pPr>
            <w:r>
              <w:rPr>
                <w:color w:val="000000"/>
                <w:sz w:val="14"/>
                <w:szCs w:val="14"/>
              </w:rPr>
              <w:t>750558,91</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815 280,00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815 280,00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612"/>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Повышение эффективности деятельности администрации Могильно-</w:t>
            </w:r>
            <w:proofErr w:type="spellStart"/>
            <w:r w:rsidRPr="00D368D4">
              <w:rPr>
                <w:color w:val="000000"/>
                <w:sz w:val="14"/>
                <w:szCs w:val="14"/>
              </w:rPr>
              <w:t>Посельского</w:t>
            </w:r>
            <w:proofErr w:type="spellEnd"/>
            <w:r w:rsidRPr="00D368D4">
              <w:rPr>
                <w:color w:val="000000"/>
                <w:sz w:val="14"/>
                <w:szCs w:val="14"/>
              </w:rPr>
              <w:t xml:space="preserve"> сельского поселения и управления муниципальным имуществом</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01</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02</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00000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right"/>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4663C5" w:rsidP="008C77DD">
            <w:pPr>
              <w:jc w:val="center"/>
              <w:rPr>
                <w:color w:val="000000"/>
                <w:sz w:val="14"/>
                <w:szCs w:val="14"/>
              </w:rPr>
            </w:pPr>
            <w:r>
              <w:rPr>
                <w:color w:val="000000"/>
                <w:sz w:val="14"/>
                <w:szCs w:val="14"/>
              </w:rPr>
              <w:t>750558,91</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815 280,00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815 280,00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612"/>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Руководство и управление в сфере установленных функции органов местного самоуправления Могильно-</w:t>
            </w:r>
            <w:proofErr w:type="spellStart"/>
            <w:r w:rsidRPr="00D368D4">
              <w:rPr>
                <w:color w:val="000000"/>
                <w:sz w:val="14"/>
                <w:szCs w:val="14"/>
              </w:rPr>
              <w:t>Посельского</w:t>
            </w:r>
            <w:proofErr w:type="spellEnd"/>
            <w:r w:rsidRPr="00D368D4">
              <w:rPr>
                <w:color w:val="000000"/>
                <w:sz w:val="14"/>
                <w:szCs w:val="14"/>
              </w:rPr>
              <w:t xml:space="preserve"> </w:t>
            </w:r>
            <w:r w:rsidRPr="00D368D4">
              <w:rPr>
                <w:color w:val="000000"/>
                <w:sz w:val="14"/>
                <w:szCs w:val="14"/>
              </w:rPr>
              <w:lastRenderedPageBreak/>
              <w:t>сельского поселения</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lastRenderedPageBreak/>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01</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02</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20980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4663C5" w:rsidP="00D368D4">
            <w:pPr>
              <w:jc w:val="center"/>
              <w:rPr>
                <w:color w:val="000000"/>
                <w:sz w:val="14"/>
                <w:szCs w:val="14"/>
              </w:rPr>
            </w:pPr>
            <w:r>
              <w:rPr>
                <w:color w:val="000000"/>
                <w:sz w:val="14"/>
                <w:szCs w:val="14"/>
              </w:rPr>
              <w:t>750558,91</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815 280,00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815 280,00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852"/>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lastRenderedPageBreak/>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01</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02</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20980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100</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4663C5" w:rsidP="008C77DD">
            <w:pPr>
              <w:jc w:val="center"/>
              <w:rPr>
                <w:color w:val="000000"/>
                <w:sz w:val="14"/>
                <w:szCs w:val="14"/>
              </w:rPr>
            </w:pPr>
            <w:r>
              <w:rPr>
                <w:color w:val="000000"/>
                <w:sz w:val="14"/>
                <w:szCs w:val="14"/>
              </w:rPr>
              <w:t>750558,91</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815 280,00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815 280,00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4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Расходы на выплаты персоналу государственных (муниципальных) органов</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01</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02</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20980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120</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4663C5" w:rsidP="008C77DD">
            <w:pPr>
              <w:jc w:val="center"/>
              <w:rPr>
                <w:color w:val="000000"/>
                <w:sz w:val="14"/>
                <w:szCs w:val="14"/>
              </w:rPr>
            </w:pPr>
            <w:r>
              <w:rPr>
                <w:color w:val="000000"/>
                <w:sz w:val="14"/>
                <w:szCs w:val="14"/>
              </w:rPr>
              <w:t>750558,91</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815 280,00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815 280,00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612"/>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01</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04</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4663C5" w:rsidP="00D368D4">
            <w:pPr>
              <w:jc w:val="center"/>
              <w:rPr>
                <w:color w:val="000000"/>
                <w:sz w:val="14"/>
                <w:szCs w:val="14"/>
              </w:rPr>
            </w:pPr>
            <w:r>
              <w:rPr>
                <w:color w:val="000000"/>
                <w:sz w:val="14"/>
                <w:szCs w:val="14"/>
              </w:rPr>
              <w:t xml:space="preserve">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4663C5" w:rsidP="008C77DD">
            <w:pPr>
              <w:ind w:left="-108"/>
              <w:rPr>
                <w:color w:val="000000"/>
                <w:sz w:val="14"/>
                <w:szCs w:val="14"/>
              </w:rPr>
            </w:pPr>
            <w:r>
              <w:rPr>
                <w:color w:val="000000"/>
                <w:sz w:val="14"/>
                <w:szCs w:val="14"/>
              </w:rPr>
              <w:t xml:space="preserve"> 2826837,19</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2 263 103,00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780913">
            <w:pPr>
              <w:ind w:left="-69" w:right="-144"/>
              <w:rPr>
                <w:color w:val="000000"/>
                <w:sz w:val="14"/>
                <w:szCs w:val="14"/>
              </w:rPr>
            </w:pPr>
            <w:r w:rsidRPr="00D368D4">
              <w:rPr>
                <w:color w:val="000000"/>
                <w:sz w:val="14"/>
                <w:szCs w:val="14"/>
              </w:rPr>
              <w:t>2 130 143,00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4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Муниципальная программа "Развитие социально-экономического потенциала"</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01</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04</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00000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4663C5" w:rsidP="008C77DD">
            <w:pPr>
              <w:ind w:left="-108"/>
              <w:rPr>
                <w:color w:val="000000"/>
                <w:sz w:val="14"/>
                <w:szCs w:val="14"/>
              </w:rPr>
            </w:pPr>
            <w:r>
              <w:rPr>
                <w:color w:val="000000"/>
                <w:sz w:val="14"/>
                <w:szCs w:val="14"/>
              </w:rPr>
              <w:t>2826837,19</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2 263 103,00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780913">
            <w:pPr>
              <w:ind w:left="-69" w:right="-144"/>
              <w:rPr>
                <w:color w:val="000000"/>
                <w:sz w:val="14"/>
                <w:szCs w:val="14"/>
              </w:rPr>
            </w:pPr>
            <w:r w:rsidRPr="00D368D4">
              <w:rPr>
                <w:color w:val="000000"/>
                <w:sz w:val="14"/>
                <w:szCs w:val="14"/>
              </w:rPr>
              <w:t>2 130 143,00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612"/>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Подпрограмма "Повышение эффективности деятельности администрации поселения и управление муниципальным имуществом"</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01</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04</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00000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4663C5" w:rsidP="008C77DD">
            <w:pPr>
              <w:ind w:left="-108"/>
              <w:rPr>
                <w:color w:val="000000"/>
                <w:sz w:val="14"/>
                <w:szCs w:val="14"/>
              </w:rPr>
            </w:pPr>
            <w:r>
              <w:rPr>
                <w:color w:val="000000"/>
                <w:sz w:val="14"/>
                <w:szCs w:val="14"/>
              </w:rPr>
              <w:t xml:space="preserve"> 2826837,19</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2 263 103,00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780913">
            <w:pPr>
              <w:ind w:left="-69" w:right="-144"/>
              <w:rPr>
                <w:color w:val="000000"/>
                <w:sz w:val="14"/>
                <w:szCs w:val="14"/>
              </w:rPr>
            </w:pPr>
            <w:r w:rsidRPr="00D368D4">
              <w:rPr>
                <w:color w:val="000000"/>
                <w:sz w:val="14"/>
                <w:szCs w:val="14"/>
              </w:rPr>
              <w:t>2 130 143,00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612"/>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Повышение эффективности деятельности администрации Могильно-</w:t>
            </w:r>
            <w:proofErr w:type="spellStart"/>
            <w:r w:rsidRPr="00D368D4">
              <w:rPr>
                <w:color w:val="000000"/>
                <w:sz w:val="14"/>
                <w:szCs w:val="14"/>
              </w:rPr>
              <w:t>Посельского</w:t>
            </w:r>
            <w:proofErr w:type="spellEnd"/>
            <w:r w:rsidRPr="00D368D4">
              <w:rPr>
                <w:color w:val="000000"/>
                <w:sz w:val="14"/>
                <w:szCs w:val="14"/>
              </w:rPr>
              <w:t xml:space="preserve"> сельского поселения и управления муниципальным имуществом</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01</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04</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00000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right"/>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4663C5" w:rsidP="004663C5">
            <w:pPr>
              <w:ind w:left="-108"/>
              <w:rPr>
                <w:color w:val="000000"/>
                <w:sz w:val="14"/>
                <w:szCs w:val="14"/>
              </w:rPr>
            </w:pPr>
            <w:r>
              <w:rPr>
                <w:color w:val="000000"/>
                <w:sz w:val="14"/>
                <w:szCs w:val="14"/>
              </w:rPr>
              <w:t>2826837,19</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2 263 103,00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780913">
            <w:pPr>
              <w:ind w:left="-69" w:right="-144"/>
              <w:rPr>
                <w:color w:val="000000"/>
                <w:sz w:val="14"/>
                <w:szCs w:val="14"/>
              </w:rPr>
            </w:pPr>
            <w:r w:rsidRPr="00D368D4">
              <w:rPr>
                <w:color w:val="000000"/>
                <w:sz w:val="14"/>
                <w:szCs w:val="14"/>
              </w:rPr>
              <w:t>2 130 143,00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612"/>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Руководство и управление в сфере установленных функции органов местного самоуправления Могильно-</w:t>
            </w:r>
            <w:proofErr w:type="spellStart"/>
            <w:r w:rsidRPr="00D368D4">
              <w:rPr>
                <w:color w:val="000000"/>
                <w:sz w:val="14"/>
                <w:szCs w:val="14"/>
              </w:rPr>
              <w:t>Посельского</w:t>
            </w:r>
            <w:proofErr w:type="spellEnd"/>
            <w:r w:rsidRPr="00D368D4">
              <w:rPr>
                <w:color w:val="000000"/>
                <w:sz w:val="14"/>
                <w:szCs w:val="14"/>
              </w:rPr>
              <w:t xml:space="preserve"> сельского поселения</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01</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04</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20980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4663C5" w:rsidP="008C77DD">
            <w:pPr>
              <w:ind w:left="-108"/>
              <w:rPr>
                <w:color w:val="000000"/>
                <w:sz w:val="14"/>
                <w:szCs w:val="14"/>
              </w:rPr>
            </w:pPr>
            <w:r>
              <w:rPr>
                <w:color w:val="000000"/>
                <w:sz w:val="14"/>
                <w:szCs w:val="14"/>
              </w:rPr>
              <w:t xml:space="preserve"> 2826837,19</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2 263 103,00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780913">
            <w:pPr>
              <w:ind w:left="-69" w:right="-144"/>
              <w:rPr>
                <w:color w:val="000000"/>
                <w:sz w:val="14"/>
                <w:szCs w:val="14"/>
              </w:rPr>
            </w:pPr>
            <w:r w:rsidRPr="00D368D4">
              <w:rPr>
                <w:color w:val="000000"/>
                <w:sz w:val="14"/>
                <w:szCs w:val="14"/>
              </w:rPr>
              <w:t>2 130 143,00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1080"/>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 xml:space="preserve">Расходы на выплаты персоналу в целях обеспечения выполнения функций государственными (муниципальными) органами, казенными </w:t>
            </w:r>
            <w:r w:rsidRPr="00D368D4">
              <w:rPr>
                <w:color w:val="000000"/>
                <w:sz w:val="14"/>
                <w:szCs w:val="14"/>
              </w:rPr>
              <w:lastRenderedPageBreak/>
              <w:t>учреждениями, органами управления государственными внебюджетными фондами</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lastRenderedPageBreak/>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01</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04</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20980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100</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4663C5" w:rsidP="00780913">
            <w:pPr>
              <w:ind w:left="-108"/>
              <w:rPr>
                <w:color w:val="000000"/>
                <w:sz w:val="14"/>
                <w:szCs w:val="14"/>
              </w:rPr>
            </w:pPr>
            <w:r>
              <w:rPr>
                <w:color w:val="000000"/>
                <w:sz w:val="14"/>
                <w:szCs w:val="14"/>
              </w:rPr>
              <w:t>2088538,02</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1 735 803,00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780913">
            <w:pPr>
              <w:ind w:left="-69" w:right="-144"/>
              <w:rPr>
                <w:color w:val="000000"/>
                <w:sz w:val="14"/>
                <w:szCs w:val="14"/>
              </w:rPr>
            </w:pPr>
            <w:r w:rsidRPr="00D368D4">
              <w:rPr>
                <w:color w:val="000000"/>
                <w:sz w:val="14"/>
                <w:szCs w:val="14"/>
              </w:rPr>
              <w:t>1 602 803,00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4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lastRenderedPageBreak/>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Расходы на выплаты персоналу государственных (муниципальных) органов</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01</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04</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20980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120</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4663C5" w:rsidP="004663C5">
            <w:pPr>
              <w:ind w:left="-108"/>
              <w:rPr>
                <w:color w:val="000000"/>
                <w:sz w:val="14"/>
                <w:szCs w:val="14"/>
              </w:rPr>
            </w:pPr>
            <w:r>
              <w:rPr>
                <w:color w:val="000000"/>
                <w:sz w:val="14"/>
                <w:szCs w:val="14"/>
              </w:rPr>
              <w:t>2088538,02</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1 735 803,00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780913">
            <w:pPr>
              <w:ind w:left="-69" w:right="-144"/>
              <w:rPr>
                <w:color w:val="000000"/>
                <w:sz w:val="14"/>
                <w:szCs w:val="14"/>
              </w:rPr>
            </w:pPr>
            <w:r w:rsidRPr="00D368D4">
              <w:rPr>
                <w:color w:val="000000"/>
                <w:sz w:val="14"/>
                <w:szCs w:val="14"/>
              </w:rPr>
              <w:t>1 602 803,00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510"/>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Закупка товаров, работ и услуг для обеспечения государственных (муниципальных) нужд</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01</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04</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20980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200</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4663C5" w:rsidP="00D368D4">
            <w:pPr>
              <w:jc w:val="center"/>
              <w:rPr>
                <w:color w:val="000000"/>
                <w:sz w:val="14"/>
                <w:szCs w:val="14"/>
              </w:rPr>
            </w:pPr>
            <w:r>
              <w:rPr>
                <w:color w:val="000000"/>
                <w:sz w:val="14"/>
                <w:szCs w:val="14"/>
              </w:rPr>
              <w:t xml:space="preserve">737299,17 </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526 300,00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526 340,00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4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Иные закупки товаров, работ и услуг для обеспечения государственных (муниципальных) нужд</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01</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04</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20980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240</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4663C5" w:rsidP="00D368D4">
            <w:pPr>
              <w:jc w:val="center"/>
              <w:rPr>
                <w:color w:val="000000"/>
                <w:sz w:val="14"/>
                <w:szCs w:val="14"/>
              </w:rPr>
            </w:pPr>
            <w:r>
              <w:rPr>
                <w:color w:val="000000"/>
                <w:sz w:val="14"/>
                <w:szCs w:val="14"/>
              </w:rPr>
              <w:t>737299,17</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526 300,00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526 340,00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345"/>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Иные бюджетные ассигнования</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01</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04</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20980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800</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1 000,00</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1 000,00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1 000,00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26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Уплата налогов, сборов и иных платежей</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01</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04</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20980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850</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1 000,00</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1 000,00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1 000,00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26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Резервные фонды</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01</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11</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0,00</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5 000,00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5 000,00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4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Муниципальная программа "Развитие социально-экономического потенциала"</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01</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11</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00000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0,00</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5 000,00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5 000,00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612"/>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Подпрограмма "Повышение эффективности деятельности администрации поселения и управление муниципальным имуществом"</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01</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11</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00000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0,00</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5 000,00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5 000,00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612"/>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Повышение эффективности деятельности администрации Могильно-</w:t>
            </w:r>
            <w:proofErr w:type="spellStart"/>
            <w:r w:rsidRPr="00D368D4">
              <w:rPr>
                <w:color w:val="000000"/>
                <w:sz w:val="14"/>
                <w:szCs w:val="14"/>
              </w:rPr>
              <w:t>Посельского</w:t>
            </w:r>
            <w:proofErr w:type="spellEnd"/>
            <w:r w:rsidRPr="00D368D4">
              <w:rPr>
                <w:color w:val="000000"/>
                <w:sz w:val="14"/>
                <w:szCs w:val="14"/>
              </w:rPr>
              <w:t xml:space="preserve"> сельского поселения и управления муниципальным имуществом</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01</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11</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00000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right"/>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0,00</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5 000,00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5 000,00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4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Создание резервных фондов администрации Могильно-</w:t>
            </w:r>
            <w:proofErr w:type="spellStart"/>
            <w:r w:rsidRPr="00D368D4">
              <w:rPr>
                <w:color w:val="000000"/>
                <w:sz w:val="14"/>
                <w:szCs w:val="14"/>
              </w:rPr>
              <w:t>Посельского</w:t>
            </w:r>
            <w:proofErr w:type="spellEnd"/>
            <w:r w:rsidRPr="00D368D4">
              <w:rPr>
                <w:color w:val="000000"/>
                <w:sz w:val="14"/>
                <w:szCs w:val="14"/>
              </w:rPr>
              <w:t xml:space="preserve"> сельского поселения</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01</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11</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20020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0,00</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5 000,00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5 000,00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300"/>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Иные бюджетные ассигнования</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01</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11</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20020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800</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0,00</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5 000,00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5 000,00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26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Резервные средства</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01</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11</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20020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870</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0,00</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5 000,00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5 000,00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26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Другие общегосударственные вопросы</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01</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4663C5" w:rsidP="00D368D4">
            <w:pPr>
              <w:jc w:val="center"/>
              <w:rPr>
                <w:color w:val="000000"/>
                <w:sz w:val="14"/>
                <w:szCs w:val="14"/>
              </w:rPr>
            </w:pPr>
            <w:r>
              <w:rPr>
                <w:color w:val="000000"/>
                <w:sz w:val="14"/>
                <w:szCs w:val="14"/>
              </w:rPr>
              <w:t>83065,61</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5 000,00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5 000,00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4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Муниципальная программа "Развитие социально-экономического потенциала"</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01</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00000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4663C5" w:rsidP="00D368D4">
            <w:pPr>
              <w:jc w:val="center"/>
              <w:rPr>
                <w:color w:val="000000"/>
                <w:sz w:val="14"/>
                <w:szCs w:val="14"/>
              </w:rPr>
            </w:pPr>
            <w:r>
              <w:rPr>
                <w:color w:val="000000"/>
                <w:sz w:val="14"/>
                <w:szCs w:val="14"/>
              </w:rPr>
              <w:t>83065,61</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5 000,00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5 000,00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612"/>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 xml:space="preserve">Подпрограмма "Повышение эффективности деятельности администрации поселения и управление </w:t>
            </w:r>
            <w:r w:rsidRPr="00D368D4">
              <w:rPr>
                <w:color w:val="000000"/>
                <w:sz w:val="14"/>
                <w:szCs w:val="14"/>
              </w:rPr>
              <w:lastRenderedPageBreak/>
              <w:t>муниципальным имуществом"</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lastRenderedPageBreak/>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01</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00000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4663C5" w:rsidP="00D368D4">
            <w:pPr>
              <w:jc w:val="center"/>
              <w:rPr>
                <w:color w:val="000000"/>
                <w:sz w:val="14"/>
                <w:szCs w:val="14"/>
              </w:rPr>
            </w:pPr>
            <w:r>
              <w:rPr>
                <w:color w:val="000000"/>
                <w:sz w:val="14"/>
                <w:szCs w:val="14"/>
              </w:rPr>
              <w:t>83065,61</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5 000,00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5 000,00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612"/>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lastRenderedPageBreak/>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Повышение эффективности деятельности администрации Могильно-</w:t>
            </w:r>
            <w:proofErr w:type="spellStart"/>
            <w:r w:rsidRPr="00D368D4">
              <w:rPr>
                <w:color w:val="000000"/>
                <w:sz w:val="14"/>
                <w:szCs w:val="14"/>
              </w:rPr>
              <w:t>Посельского</w:t>
            </w:r>
            <w:proofErr w:type="spellEnd"/>
            <w:r w:rsidRPr="00D368D4">
              <w:rPr>
                <w:color w:val="000000"/>
                <w:sz w:val="14"/>
                <w:szCs w:val="14"/>
              </w:rPr>
              <w:t xml:space="preserve"> сельского поселения и управления муниципальным имуществом</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01</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00000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right"/>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4663C5" w:rsidP="00D368D4">
            <w:pPr>
              <w:jc w:val="center"/>
              <w:rPr>
                <w:color w:val="000000"/>
                <w:sz w:val="14"/>
                <w:szCs w:val="14"/>
              </w:rPr>
            </w:pPr>
            <w:r>
              <w:rPr>
                <w:color w:val="000000"/>
                <w:sz w:val="14"/>
                <w:szCs w:val="14"/>
              </w:rPr>
              <w:t>83065,61</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5 000,00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5 000,00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2556"/>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proofErr w:type="gramStart"/>
            <w:r w:rsidRPr="00D368D4">
              <w:rPr>
                <w:color w:val="000000"/>
                <w:sz w:val="14"/>
                <w:szCs w:val="14"/>
              </w:rPr>
              <w:t>Межбюджетные трансферты бюджетам муниципальных районов из бюджетов поселений на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w:t>
            </w:r>
            <w:proofErr w:type="gramEnd"/>
            <w:r w:rsidRPr="00D368D4">
              <w:rPr>
                <w:color w:val="000000"/>
                <w:sz w:val="14"/>
                <w:szCs w:val="14"/>
              </w:rPr>
              <w:t xml:space="preserve"> законами</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01</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26070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39 110,61</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 xml:space="preserve"> </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26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Межбюджетные трансферты</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01</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26070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500</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39 110,61</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 xml:space="preserve"> </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26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Иные межбюджетные трансферты</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01</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26070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540</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39 110,61</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 xml:space="preserve"> </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612"/>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 xml:space="preserve">Учет, содержание, обслуживание, </w:t>
            </w:r>
            <w:proofErr w:type="spellStart"/>
            <w:r w:rsidRPr="00D368D4">
              <w:rPr>
                <w:color w:val="000000"/>
                <w:sz w:val="14"/>
                <w:szCs w:val="14"/>
              </w:rPr>
              <w:t>материаль</w:t>
            </w:r>
            <w:proofErr w:type="spellEnd"/>
            <w:r w:rsidRPr="00D368D4">
              <w:rPr>
                <w:color w:val="000000"/>
                <w:sz w:val="14"/>
                <w:szCs w:val="14"/>
              </w:rPr>
              <w:t>-техническое обеспечение объектов, находящихся в собственности Могильно-</w:t>
            </w:r>
            <w:proofErr w:type="spellStart"/>
            <w:r w:rsidRPr="00D368D4">
              <w:rPr>
                <w:color w:val="000000"/>
                <w:sz w:val="14"/>
                <w:szCs w:val="14"/>
              </w:rPr>
              <w:t>Посельского</w:t>
            </w:r>
            <w:proofErr w:type="spellEnd"/>
            <w:r w:rsidRPr="00D368D4">
              <w:rPr>
                <w:color w:val="000000"/>
                <w:sz w:val="14"/>
                <w:szCs w:val="14"/>
              </w:rPr>
              <w:t xml:space="preserve"> сельского поселения</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01</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30010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4663C5" w:rsidP="00D368D4">
            <w:pPr>
              <w:jc w:val="center"/>
              <w:rPr>
                <w:color w:val="000000"/>
                <w:sz w:val="14"/>
                <w:szCs w:val="14"/>
              </w:rPr>
            </w:pPr>
            <w:r>
              <w:rPr>
                <w:color w:val="000000"/>
                <w:sz w:val="14"/>
                <w:szCs w:val="14"/>
              </w:rPr>
              <w:t>5755,00</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5 000,00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5 000,00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525"/>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Закупка товаров, работ и услуг для обеспечения государственных (муниципальных) нужд</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01</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30010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200</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4663C5" w:rsidP="00D368D4">
            <w:pPr>
              <w:jc w:val="center"/>
              <w:rPr>
                <w:color w:val="000000"/>
                <w:sz w:val="14"/>
                <w:szCs w:val="14"/>
              </w:rPr>
            </w:pPr>
            <w:r>
              <w:rPr>
                <w:color w:val="000000"/>
                <w:sz w:val="14"/>
                <w:szCs w:val="14"/>
              </w:rPr>
              <w:t>5755,00</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5 000,00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5 000,00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4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Иные закупки товаров, работ и услуг для обеспечения государственных (муниципальных</w:t>
            </w:r>
            <w:r w:rsidRPr="00D368D4">
              <w:rPr>
                <w:color w:val="000000"/>
                <w:sz w:val="14"/>
                <w:szCs w:val="14"/>
              </w:rPr>
              <w:lastRenderedPageBreak/>
              <w:t>) нужд</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lastRenderedPageBreak/>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01</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30010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240</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4663C5" w:rsidP="00D368D4">
            <w:pPr>
              <w:jc w:val="center"/>
              <w:rPr>
                <w:color w:val="000000"/>
                <w:sz w:val="14"/>
                <w:szCs w:val="14"/>
              </w:rPr>
            </w:pPr>
            <w:r>
              <w:rPr>
                <w:color w:val="000000"/>
                <w:sz w:val="14"/>
                <w:szCs w:val="14"/>
              </w:rPr>
              <w:t>5755,00</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5 000,00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5 000,00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4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lastRenderedPageBreak/>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Оформление технической документации объектов недвижимости</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01</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30020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4663C5" w:rsidP="00D368D4">
            <w:pPr>
              <w:jc w:val="center"/>
              <w:rPr>
                <w:color w:val="000000"/>
                <w:sz w:val="14"/>
                <w:szCs w:val="14"/>
              </w:rPr>
            </w:pPr>
            <w:r>
              <w:rPr>
                <w:color w:val="000000"/>
                <w:sz w:val="14"/>
                <w:szCs w:val="14"/>
              </w:rPr>
              <w:t>21200,00</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 </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r>
      <w:tr w:rsidR="00D368D4" w:rsidRPr="00D368D4" w:rsidTr="001511A3">
        <w:trPr>
          <w:trHeight w:val="4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Закупка товаров, работ и услуг для обеспечения государственных (муниципальных) нужд</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01</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30020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200</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4663C5" w:rsidP="00D368D4">
            <w:pPr>
              <w:jc w:val="center"/>
              <w:rPr>
                <w:color w:val="000000"/>
                <w:sz w:val="14"/>
                <w:szCs w:val="14"/>
              </w:rPr>
            </w:pPr>
            <w:r>
              <w:rPr>
                <w:color w:val="000000"/>
                <w:sz w:val="14"/>
                <w:szCs w:val="14"/>
              </w:rPr>
              <w:t>21200,00</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 </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r>
      <w:tr w:rsidR="00D368D4" w:rsidRPr="00D368D4" w:rsidTr="001511A3">
        <w:trPr>
          <w:trHeight w:val="4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Иные закупки товаров, работ и услуг для обеспечения государственных (муниципальных) нужд</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01</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30020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240</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4663C5" w:rsidP="00C9535F">
            <w:pPr>
              <w:jc w:val="center"/>
              <w:rPr>
                <w:color w:val="000000"/>
                <w:sz w:val="14"/>
                <w:szCs w:val="14"/>
              </w:rPr>
            </w:pPr>
            <w:r>
              <w:rPr>
                <w:color w:val="000000"/>
                <w:sz w:val="14"/>
                <w:szCs w:val="14"/>
              </w:rPr>
              <w:t>21200,,,</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 </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r>
      <w:tr w:rsidR="00D368D4" w:rsidRPr="00D368D4" w:rsidTr="001511A3">
        <w:trPr>
          <w:trHeight w:val="4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 xml:space="preserve"> Осуществление оценки объектов </w:t>
            </w:r>
            <w:proofErr w:type="spellStart"/>
            <w:r w:rsidRPr="00D368D4">
              <w:rPr>
                <w:color w:val="000000"/>
                <w:sz w:val="14"/>
                <w:szCs w:val="14"/>
              </w:rPr>
              <w:t>собственности</w:t>
            </w:r>
            <w:proofErr w:type="gramStart"/>
            <w:r w:rsidRPr="00D368D4">
              <w:rPr>
                <w:color w:val="000000"/>
                <w:sz w:val="14"/>
                <w:szCs w:val="14"/>
              </w:rPr>
              <w:t>,в</w:t>
            </w:r>
            <w:proofErr w:type="gramEnd"/>
            <w:r w:rsidRPr="00D368D4">
              <w:rPr>
                <w:color w:val="000000"/>
                <w:sz w:val="14"/>
                <w:szCs w:val="14"/>
              </w:rPr>
              <w:t>овлекаемых</w:t>
            </w:r>
            <w:proofErr w:type="spellEnd"/>
            <w:r w:rsidRPr="00D368D4">
              <w:rPr>
                <w:color w:val="000000"/>
                <w:sz w:val="14"/>
                <w:szCs w:val="14"/>
              </w:rPr>
              <w:t xml:space="preserve"> в сделки</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01</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30030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4663C5" w:rsidP="00D368D4">
            <w:pPr>
              <w:jc w:val="center"/>
              <w:rPr>
                <w:color w:val="000000"/>
                <w:sz w:val="14"/>
                <w:szCs w:val="14"/>
              </w:rPr>
            </w:pPr>
            <w:r>
              <w:rPr>
                <w:color w:val="000000"/>
                <w:sz w:val="14"/>
                <w:szCs w:val="14"/>
              </w:rPr>
              <w:t>17000,00</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 </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r>
      <w:tr w:rsidR="00D368D4" w:rsidRPr="00D368D4" w:rsidTr="001511A3">
        <w:trPr>
          <w:trHeight w:val="4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Закупка товаров, работ и услуг для обеспечения государственных (муниципальных) нужд</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01</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30030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200</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4663C5">
            <w:pPr>
              <w:jc w:val="center"/>
              <w:rPr>
                <w:color w:val="000000"/>
                <w:sz w:val="14"/>
                <w:szCs w:val="14"/>
              </w:rPr>
            </w:pPr>
            <w:r w:rsidRPr="00D368D4">
              <w:rPr>
                <w:color w:val="000000"/>
                <w:sz w:val="14"/>
                <w:szCs w:val="14"/>
              </w:rPr>
              <w:t>1</w:t>
            </w:r>
            <w:r w:rsidR="004663C5">
              <w:rPr>
                <w:color w:val="000000"/>
                <w:sz w:val="14"/>
                <w:szCs w:val="14"/>
              </w:rPr>
              <w:t>7</w:t>
            </w:r>
            <w:r w:rsidRPr="00D368D4">
              <w:rPr>
                <w:color w:val="000000"/>
                <w:sz w:val="14"/>
                <w:szCs w:val="14"/>
              </w:rPr>
              <w:t xml:space="preserve"> 000,00</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 </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r>
      <w:tr w:rsidR="00D368D4" w:rsidRPr="00D368D4" w:rsidTr="001511A3">
        <w:trPr>
          <w:trHeight w:val="4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Иные закупки товаров, работ и услуг для обеспечения государственных (муниципальных) нужд</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01</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30030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240</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4663C5">
            <w:pPr>
              <w:jc w:val="center"/>
              <w:rPr>
                <w:color w:val="000000"/>
                <w:sz w:val="14"/>
                <w:szCs w:val="14"/>
              </w:rPr>
            </w:pPr>
            <w:r w:rsidRPr="00D368D4">
              <w:rPr>
                <w:color w:val="000000"/>
                <w:sz w:val="14"/>
                <w:szCs w:val="14"/>
              </w:rPr>
              <w:t>1</w:t>
            </w:r>
            <w:r w:rsidR="004663C5">
              <w:rPr>
                <w:color w:val="000000"/>
                <w:sz w:val="14"/>
                <w:szCs w:val="14"/>
              </w:rPr>
              <w:t>7</w:t>
            </w:r>
            <w:r w:rsidRPr="00D368D4">
              <w:rPr>
                <w:color w:val="000000"/>
                <w:sz w:val="14"/>
                <w:szCs w:val="14"/>
              </w:rPr>
              <w:t xml:space="preserve"> 000,00</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 </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r>
      <w:tr w:rsidR="00D368D4" w:rsidRPr="00D368D4" w:rsidTr="001511A3">
        <w:trPr>
          <w:trHeight w:val="26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Национальная оборона</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02</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4663C5">
            <w:pPr>
              <w:jc w:val="center"/>
              <w:rPr>
                <w:color w:val="000000"/>
                <w:sz w:val="14"/>
                <w:szCs w:val="14"/>
              </w:rPr>
            </w:pPr>
            <w:r w:rsidRPr="00D368D4">
              <w:rPr>
                <w:color w:val="000000"/>
                <w:sz w:val="14"/>
                <w:szCs w:val="14"/>
              </w:rPr>
              <w:t>17</w:t>
            </w:r>
            <w:r w:rsidR="004663C5">
              <w:rPr>
                <w:color w:val="000000"/>
                <w:sz w:val="14"/>
                <w:szCs w:val="14"/>
              </w:rPr>
              <w:t>5172</w:t>
            </w:r>
            <w:r w:rsidRPr="00D368D4">
              <w:rPr>
                <w:color w:val="000000"/>
                <w:sz w:val="14"/>
                <w:szCs w:val="14"/>
              </w:rPr>
              <w:t>,00</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93149C">
            <w:pPr>
              <w:jc w:val="center"/>
              <w:rPr>
                <w:color w:val="000000"/>
                <w:sz w:val="14"/>
                <w:szCs w:val="14"/>
              </w:rPr>
            </w:pPr>
            <w:r w:rsidRPr="00D368D4">
              <w:rPr>
                <w:color w:val="000000"/>
                <w:sz w:val="14"/>
                <w:szCs w:val="14"/>
              </w:rPr>
              <w:t>17</w:t>
            </w:r>
            <w:r w:rsidR="0093149C">
              <w:rPr>
                <w:color w:val="000000"/>
                <w:sz w:val="14"/>
                <w:szCs w:val="14"/>
              </w:rPr>
              <w:t>5172,00</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192 938,00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780913">
            <w:pPr>
              <w:ind w:left="-93"/>
              <w:rPr>
                <w:color w:val="000000"/>
                <w:sz w:val="14"/>
                <w:szCs w:val="14"/>
              </w:rPr>
            </w:pPr>
            <w:r w:rsidRPr="00D368D4">
              <w:rPr>
                <w:color w:val="000000"/>
                <w:sz w:val="14"/>
                <w:szCs w:val="14"/>
              </w:rPr>
              <w:t>192 938,00</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211 271,00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211 271,00</w:t>
            </w:r>
          </w:p>
        </w:tc>
      </w:tr>
      <w:tr w:rsidR="00D368D4" w:rsidRPr="00D368D4" w:rsidTr="001511A3">
        <w:trPr>
          <w:trHeight w:val="26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Мобилизационная и вневойсковая подготовка</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02</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4663C5">
            <w:pPr>
              <w:jc w:val="center"/>
              <w:rPr>
                <w:color w:val="000000"/>
                <w:sz w:val="14"/>
                <w:szCs w:val="14"/>
              </w:rPr>
            </w:pPr>
            <w:r w:rsidRPr="00D368D4">
              <w:rPr>
                <w:color w:val="000000"/>
                <w:sz w:val="14"/>
                <w:szCs w:val="14"/>
              </w:rPr>
              <w:t>17</w:t>
            </w:r>
            <w:r w:rsidR="004663C5">
              <w:rPr>
                <w:color w:val="000000"/>
                <w:sz w:val="14"/>
                <w:szCs w:val="14"/>
              </w:rPr>
              <w:t>5172,00</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93149C">
            <w:pPr>
              <w:jc w:val="center"/>
              <w:rPr>
                <w:color w:val="000000"/>
                <w:sz w:val="14"/>
                <w:szCs w:val="14"/>
              </w:rPr>
            </w:pPr>
            <w:r w:rsidRPr="00D368D4">
              <w:rPr>
                <w:color w:val="000000"/>
                <w:sz w:val="14"/>
                <w:szCs w:val="14"/>
              </w:rPr>
              <w:t>17</w:t>
            </w:r>
            <w:r w:rsidR="0093149C">
              <w:rPr>
                <w:color w:val="000000"/>
                <w:sz w:val="14"/>
                <w:szCs w:val="14"/>
              </w:rPr>
              <w:t>5172,00</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192 938,00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780913">
            <w:pPr>
              <w:ind w:left="-93"/>
              <w:rPr>
                <w:color w:val="000000"/>
                <w:sz w:val="14"/>
                <w:szCs w:val="14"/>
              </w:rPr>
            </w:pPr>
            <w:r w:rsidRPr="00D368D4">
              <w:rPr>
                <w:color w:val="000000"/>
                <w:sz w:val="14"/>
                <w:szCs w:val="14"/>
              </w:rPr>
              <w:t>192 938,00</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211 271,00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211 271,00</w:t>
            </w:r>
          </w:p>
        </w:tc>
      </w:tr>
      <w:tr w:rsidR="00D368D4" w:rsidRPr="00D368D4" w:rsidTr="001511A3">
        <w:trPr>
          <w:trHeight w:val="4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Муниципальная программа "Развитие социально-экономического потенциала"</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02</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00000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4663C5" w:rsidP="00D368D4">
            <w:pPr>
              <w:jc w:val="center"/>
              <w:rPr>
                <w:color w:val="000000"/>
                <w:sz w:val="14"/>
                <w:szCs w:val="14"/>
              </w:rPr>
            </w:pPr>
            <w:r>
              <w:rPr>
                <w:color w:val="000000"/>
                <w:sz w:val="14"/>
                <w:szCs w:val="14"/>
              </w:rPr>
              <w:t>175172,00</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93149C">
            <w:pPr>
              <w:jc w:val="center"/>
              <w:rPr>
                <w:color w:val="000000"/>
                <w:sz w:val="14"/>
                <w:szCs w:val="14"/>
              </w:rPr>
            </w:pPr>
            <w:r w:rsidRPr="00D368D4">
              <w:rPr>
                <w:color w:val="000000"/>
                <w:sz w:val="14"/>
                <w:szCs w:val="14"/>
              </w:rPr>
              <w:t>17</w:t>
            </w:r>
            <w:r w:rsidR="0093149C">
              <w:rPr>
                <w:color w:val="000000"/>
                <w:sz w:val="14"/>
                <w:szCs w:val="14"/>
              </w:rPr>
              <w:t>5172</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192 938,00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780913">
            <w:pPr>
              <w:ind w:left="-93"/>
              <w:rPr>
                <w:color w:val="000000"/>
                <w:sz w:val="14"/>
                <w:szCs w:val="14"/>
              </w:rPr>
            </w:pPr>
            <w:r w:rsidRPr="00D368D4">
              <w:rPr>
                <w:color w:val="000000"/>
                <w:sz w:val="14"/>
                <w:szCs w:val="14"/>
              </w:rPr>
              <w:t>192 938,00</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211 271,00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211 271,00</w:t>
            </w:r>
          </w:p>
        </w:tc>
      </w:tr>
      <w:tr w:rsidR="00D368D4" w:rsidRPr="00D368D4" w:rsidTr="001511A3">
        <w:trPr>
          <w:trHeight w:val="612"/>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Подпрограмма "Повышение эффективности деятельности администрации поселения и управление муниципальным имуществом"</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02</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00000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4663C5" w:rsidP="00D368D4">
            <w:pPr>
              <w:jc w:val="center"/>
              <w:rPr>
                <w:color w:val="000000"/>
                <w:sz w:val="14"/>
                <w:szCs w:val="14"/>
              </w:rPr>
            </w:pPr>
            <w:r>
              <w:rPr>
                <w:color w:val="000000"/>
                <w:sz w:val="14"/>
                <w:szCs w:val="14"/>
              </w:rPr>
              <w:t>175172,00</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93149C">
            <w:pPr>
              <w:jc w:val="center"/>
              <w:rPr>
                <w:color w:val="000000"/>
                <w:sz w:val="14"/>
                <w:szCs w:val="14"/>
              </w:rPr>
            </w:pPr>
            <w:r w:rsidRPr="00D368D4">
              <w:rPr>
                <w:color w:val="000000"/>
                <w:sz w:val="14"/>
                <w:szCs w:val="14"/>
              </w:rPr>
              <w:t>17</w:t>
            </w:r>
            <w:r w:rsidR="0093149C">
              <w:rPr>
                <w:color w:val="000000"/>
                <w:sz w:val="14"/>
                <w:szCs w:val="14"/>
              </w:rPr>
              <w:t>5172,00</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192 938,00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780913">
            <w:pPr>
              <w:ind w:left="-93"/>
              <w:rPr>
                <w:color w:val="000000"/>
                <w:sz w:val="14"/>
                <w:szCs w:val="14"/>
              </w:rPr>
            </w:pPr>
            <w:r w:rsidRPr="00D368D4">
              <w:rPr>
                <w:color w:val="000000"/>
                <w:sz w:val="14"/>
                <w:szCs w:val="14"/>
              </w:rPr>
              <w:t>192 938,00</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211 271,00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211 271,00</w:t>
            </w:r>
          </w:p>
        </w:tc>
      </w:tr>
      <w:tr w:rsidR="00D368D4" w:rsidRPr="00D368D4" w:rsidTr="001511A3">
        <w:trPr>
          <w:trHeight w:val="612"/>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Повышение эффективности деятельности администрации Могильно-</w:t>
            </w:r>
            <w:proofErr w:type="spellStart"/>
            <w:r w:rsidRPr="00D368D4">
              <w:rPr>
                <w:color w:val="000000"/>
                <w:sz w:val="14"/>
                <w:szCs w:val="14"/>
              </w:rPr>
              <w:t>Посельского</w:t>
            </w:r>
            <w:proofErr w:type="spellEnd"/>
            <w:r w:rsidRPr="00D368D4">
              <w:rPr>
                <w:color w:val="000000"/>
                <w:sz w:val="14"/>
                <w:szCs w:val="14"/>
              </w:rPr>
              <w:t xml:space="preserve"> сельского поселения и управления муниципальным имуществом</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02</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00000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right"/>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4663C5" w:rsidP="00D368D4">
            <w:pPr>
              <w:jc w:val="center"/>
              <w:rPr>
                <w:color w:val="000000"/>
                <w:sz w:val="14"/>
                <w:szCs w:val="14"/>
              </w:rPr>
            </w:pPr>
            <w:r>
              <w:rPr>
                <w:color w:val="000000"/>
                <w:sz w:val="14"/>
                <w:szCs w:val="14"/>
              </w:rPr>
              <w:t>175172,00</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93149C" w:rsidP="0093149C">
            <w:pPr>
              <w:jc w:val="center"/>
              <w:rPr>
                <w:color w:val="000000"/>
                <w:sz w:val="14"/>
                <w:szCs w:val="14"/>
              </w:rPr>
            </w:pPr>
            <w:r>
              <w:rPr>
                <w:color w:val="000000"/>
                <w:sz w:val="14"/>
                <w:szCs w:val="14"/>
              </w:rPr>
              <w:t>175172,00</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192 938,00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780913">
            <w:pPr>
              <w:ind w:left="-93"/>
              <w:rPr>
                <w:color w:val="000000"/>
                <w:sz w:val="14"/>
                <w:szCs w:val="14"/>
              </w:rPr>
            </w:pPr>
            <w:r w:rsidRPr="00D368D4">
              <w:rPr>
                <w:color w:val="000000"/>
                <w:sz w:val="14"/>
                <w:szCs w:val="14"/>
              </w:rPr>
              <w:t>192 938,00</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211 271,00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211 271,00</w:t>
            </w:r>
          </w:p>
        </w:tc>
      </w:tr>
      <w:tr w:rsidR="00D368D4" w:rsidRPr="00D368D4" w:rsidTr="001511A3">
        <w:trPr>
          <w:trHeight w:val="1152"/>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 xml:space="preserve">Осуществление первичного воинского учета органами местного самоуправления поселений, муниципальных и городских округов (финансовое обеспечение исполнения органами местного самоуправления поселений Омской области полномочий по первичному </w:t>
            </w:r>
            <w:r w:rsidRPr="00D368D4">
              <w:rPr>
                <w:color w:val="000000"/>
                <w:sz w:val="14"/>
                <w:szCs w:val="14"/>
              </w:rPr>
              <w:lastRenderedPageBreak/>
              <w:t>воинскому учету)</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lastRenderedPageBreak/>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02</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51182</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4663C5" w:rsidP="00D368D4">
            <w:pPr>
              <w:jc w:val="center"/>
              <w:rPr>
                <w:color w:val="000000"/>
                <w:sz w:val="14"/>
                <w:szCs w:val="14"/>
              </w:rPr>
            </w:pPr>
            <w:r>
              <w:rPr>
                <w:color w:val="000000"/>
                <w:sz w:val="14"/>
                <w:szCs w:val="14"/>
              </w:rPr>
              <w:t>175172,00</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93149C" w:rsidP="00D368D4">
            <w:pPr>
              <w:jc w:val="center"/>
              <w:rPr>
                <w:color w:val="000000"/>
                <w:sz w:val="14"/>
                <w:szCs w:val="14"/>
              </w:rPr>
            </w:pPr>
            <w:r>
              <w:rPr>
                <w:color w:val="000000"/>
                <w:sz w:val="14"/>
                <w:szCs w:val="14"/>
              </w:rPr>
              <w:t>175172,00</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192 938,00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780913">
            <w:pPr>
              <w:ind w:left="-93"/>
              <w:rPr>
                <w:color w:val="000000"/>
                <w:sz w:val="14"/>
                <w:szCs w:val="14"/>
              </w:rPr>
            </w:pPr>
            <w:r w:rsidRPr="00D368D4">
              <w:rPr>
                <w:color w:val="000000"/>
                <w:sz w:val="14"/>
                <w:szCs w:val="14"/>
              </w:rPr>
              <w:t>192 938,00</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211 271,00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211 271,00</w:t>
            </w:r>
          </w:p>
        </w:tc>
      </w:tr>
      <w:tr w:rsidR="00D368D4" w:rsidRPr="00D368D4" w:rsidTr="001511A3">
        <w:trPr>
          <w:trHeight w:val="1080"/>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lastRenderedPageBreak/>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02</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51182</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100</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4663C5" w:rsidP="00D368D4">
            <w:pPr>
              <w:jc w:val="center"/>
              <w:rPr>
                <w:color w:val="000000"/>
                <w:sz w:val="14"/>
                <w:szCs w:val="14"/>
              </w:rPr>
            </w:pPr>
            <w:r>
              <w:rPr>
                <w:color w:val="000000"/>
                <w:sz w:val="14"/>
                <w:szCs w:val="14"/>
              </w:rPr>
              <w:t>175172,00</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4663C5" w:rsidP="00D368D4">
            <w:pPr>
              <w:jc w:val="center"/>
              <w:rPr>
                <w:color w:val="000000"/>
                <w:sz w:val="14"/>
                <w:szCs w:val="14"/>
              </w:rPr>
            </w:pPr>
            <w:r>
              <w:rPr>
                <w:color w:val="000000"/>
                <w:sz w:val="14"/>
                <w:szCs w:val="14"/>
              </w:rPr>
              <w:t>17517</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192 938,00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780913">
            <w:pPr>
              <w:ind w:left="-93"/>
              <w:rPr>
                <w:color w:val="000000"/>
                <w:sz w:val="14"/>
                <w:szCs w:val="14"/>
              </w:rPr>
            </w:pPr>
            <w:r w:rsidRPr="00D368D4">
              <w:rPr>
                <w:color w:val="000000"/>
                <w:sz w:val="14"/>
                <w:szCs w:val="14"/>
              </w:rPr>
              <w:t>192 938,00</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211 271,00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211 271,00</w:t>
            </w:r>
          </w:p>
        </w:tc>
      </w:tr>
      <w:tr w:rsidR="00D368D4" w:rsidRPr="00D368D4" w:rsidTr="001511A3">
        <w:trPr>
          <w:trHeight w:val="4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Расходы на выплаты персоналу государственных (муниципальных) органов</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02</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51182</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120</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4663C5" w:rsidP="00D368D4">
            <w:pPr>
              <w:jc w:val="center"/>
              <w:rPr>
                <w:color w:val="000000"/>
                <w:sz w:val="14"/>
                <w:szCs w:val="14"/>
              </w:rPr>
            </w:pPr>
            <w:r>
              <w:rPr>
                <w:color w:val="000000"/>
                <w:sz w:val="14"/>
                <w:szCs w:val="14"/>
              </w:rPr>
              <w:t>175172,00</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4663C5" w:rsidP="004663C5">
            <w:pPr>
              <w:jc w:val="center"/>
              <w:rPr>
                <w:color w:val="000000"/>
                <w:sz w:val="14"/>
                <w:szCs w:val="14"/>
              </w:rPr>
            </w:pPr>
            <w:r>
              <w:rPr>
                <w:color w:val="000000"/>
                <w:sz w:val="14"/>
                <w:szCs w:val="14"/>
              </w:rPr>
              <w:t>175172,0</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192 938,00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780913">
            <w:pPr>
              <w:ind w:left="-93"/>
              <w:rPr>
                <w:color w:val="000000"/>
                <w:sz w:val="14"/>
                <w:szCs w:val="14"/>
              </w:rPr>
            </w:pPr>
            <w:r w:rsidRPr="00D368D4">
              <w:rPr>
                <w:color w:val="000000"/>
                <w:sz w:val="14"/>
                <w:szCs w:val="14"/>
              </w:rPr>
              <w:t>192 938,00</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211 271,00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211 271,00</w:t>
            </w:r>
          </w:p>
        </w:tc>
      </w:tr>
      <w:tr w:rsidR="00D368D4" w:rsidRPr="00D368D4" w:rsidTr="001511A3">
        <w:trPr>
          <w:trHeight w:val="26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Национальная безопасность и правоохранительная деятельность</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93149C" w:rsidP="0093149C">
            <w:pPr>
              <w:jc w:val="center"/>
              <w:rPr>
                <w:color w:val="000000"/>
                <w:sz w:val="14"/>
                <w:szCs w:val="14"/>
              </w:rPr>
            </w:pPr>
            <w:r>
              <w:rPr>
                <w:color w:val="000000"/>
                <w:sz w:val="14"/>
                <w:szCs w:val="14"/>
              </w:rPr>
              <w:t>560684,12</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5 000,00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67 305,00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62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Защита населения и территории от чрезвычайных ситуаций природного и техногенного характера, пожарная безопасность</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10</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93149C" w:rsidP="00D368D4">
            <w:pPr>
              <w:jc w:val="center"/>
              <w:rPr>
                <w:color w:val="000000"/>
                <w:sz w:val="14"/>
                <w:szCs w:val="14"/>
              </w:rPr>
            </w:pPr>
            <w:r>
              <w:rPr>
                <w:color w:val="000000"/>
                <w:sz w:val="14"/>
                <w:szCs w:val="14"/>
              </w:rPr>
              <w:t>560684,12</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5 000,00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67 305,00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4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Муниципальная программа "Развитие социально-экономического потенциала"</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10</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00000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93149C" w:rsidP="00D368D4">
            <w:pPr>
              <w:jc w:val="center"/>
              <w:rPr>
                <w:color w:val="000000"/>
                <w:sz w:val="14"/>
                <w:szCs w:val="14"/>
              </w:rPr>
            </w:pPr>
            <w:r>
              <w:rPr>
                <w:color w:val="000000"/>
                <w:sz w:val="14"/>
                <w:szCs w:val="14"/>
              </w:rPr>
              <w:t>560684,12</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5 000,00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67 305,00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88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Подпрограмма "Защита населения и территории от чрезвычайных ситуаций природного и техногенного характера, обеспечение первичных мер пожарной безопасности, гражданская оборона"</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10</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00000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93149C" w:rsidP="00D368D4">
            <w:pPr>
              <w:jc w:val="center"/>
              <w:rPr>
                <w:color w:val="000000"/>
                <w:sz w:val="14"/>
                <w:szCs w:val="14"/>
              </w:rPr>
            </w:pPr>
            <w:r>
              <w:rPr>
                <w:color w:val="000000"/>
                <w:sz w:val="14"/>
                <w:szCs w:val="14"/>
              </w:rPr>
              <w:t>560684,12</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5 000,00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67 305,00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750"/>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Защита населения и территории от чрезвычайных ситуаций природного и техногенного характера</w:t>
            </w:r>
            <w:proofErr w:type="gramStart"/>
            <w:r w:rsidRPr="00D368D4">
              <w:rPr>
                <w:color w:val="000000"/>
                <w:sz w:val="14"/>
                <w:szCs w:val="14"/>
              </w:rPr>
              <w:t xml:space="preserve"> ,</w:t>
            </w:r>
            <w:proofErr w:type="gramEnd"/>
            <w:r w:rsidRPr="00D368D4">
              <w:rPr>
                <w:color w:val="000000"/>
                <w:sz w:val="14"/>
                <w:szCs w:val="14"/>
              </w:rPr>
              <w:t xml:space="preserve"> пожарная безопасность</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10</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00000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right"/>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93149C" w:rsidP="00D368D4">
            <w:pPr>
              <w:jc w:val="center"/>
              <w:rPr>
                <w:color w:val="000000"/>
                <w:sz w:val="14"/>
                <w:szCs w:val="14"/>
              </w:rPr>
            </w:pPr>
            <w:r>
              <w:rPr>
                <w:color w:val="000000"/>
                <w:sz w:val="14"/>
                <w:szCs w:val="14"/>
              </w:rPr>
              <w:t>560684,12</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5 000,00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67 305,00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375"/>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Содержание водителя пожарной машины</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10</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10010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right"/>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93149C" w:rsidP="00D368D4">
            <w:pPr>
              <w:jc w:val="center"/>
              <w:rPr>
                <w:color w:val="000000"/>
                <w:sz w:val="14"/>
                <w:szCs w:val="14"/>
              </w:rPr>
            </w:pPr>
            <w:r>
              <w:rPr>
                <w:color w:val="000000"/>
                <w:sz w:val="14"/>
                <w:szCs w:val="14"/>
              </w:rPr>
              <w:t>24434,12</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 </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r>
      <w:tr w:rsidR="00D368D4" w:rsidRPr="00D368D4" w:rsidTr="001511A3">
        <w:trPr>
          <w:trHeight w:val="540"/>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Закупка товаров, работ и услуг для обеспечения государственных (муниципальных) нужд</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10</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10010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100</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93149C" w:rsidP="00D368D4">
            <w:pPr>
              <w:jc w:val="center"/>
              <w:rPr>
                <w:color w:val="000000"/>
                <w:sz w:val="14"/>
                <w:szCs w:val="14"/>
              </w:rPr>
            </w:pPr>
            <w:r>
              <w:rPr>
                <w:color w:val="000000"/>
                <w:sz w:val="14"/>
                <w:szCs w:val="14"/>
              </w:rPr>
              <w:t>24434,12</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 </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r>
      <w:tr w:rsidR="00D368D4" w:rsidRPr="00D368D4" w:rsidTr="001511A3">
        <w:trPr>
          <w:trHeight w:val="516"/>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lastRenderedPageBreak/>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Иные закупки товаров, работ и услуг для обеспечения государственных (муниципальных) нужд</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10</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10010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120</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93149C" w:rsidP="00D368D4">
            <w:pPr>
              <w:jc w:val="center"/>
              <w:rPr>
                <w:color w:val="000000"/>
                <w:sz w:val="14"/>
                <w:szCs w:val="14"/>
              </w:rPr>
            </w:pPr>
            <w:r>
              <w:rPr>
                <w:color w:val="000000"/>
                <w:sz w:val="14"/>
                <w:szCs w:val="14"/>
              </w:rPr>
              <w:t>24434,12</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 </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r>
      <w:tr w:rsidR="00D368D4" w:rsidRPr="00D368D4" w:rsidTr="001511A3">
        <w:trPr>
          <w:trHeight w:val="26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Обеспечение охранно-пожарной безопасности</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10</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10030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93149C" w:rsidP="00D368D4">
            <w:pPr>
              <w:jc w:val="center"/>
              <w:rPr>
                <w:color w:val="000000"/>
                <w:sz w:val="14"/>
                <w:szCs w:val="14"/>
              </w:rPr>
            </w:pPr>
            <w:r>
              <w:rPr>
                <w:color w:val="000000"/>
                <w:sz w:val="14"/>
                <w:szCs w:val="14"/>
              </w:rPr>
              <w:t>536250,00</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5 000,00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67 305,00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555"/>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Закупка товаров, работ и услуг для обеспечения государственных (муниципальных) нужд</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10</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10030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200</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93149C" w:rsidP="00D368D4">
            <w:pPr>
              <w:jc w:val="center"/>
              <w:rPr>
                <w:color w:val="000000"/>
                <w:sz w:val="14"/>
                <w:szCs w:val="14"/>
              </w:rPr>
            </w:pPr>
            <w:r>
              <w:rPr>
                <w:color w:val="000000"/>
                <w:sz w:val="14"/>
                <w:szCs w:val="14"/>
              </w:rPr>
              <w:t>103250,00</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5 000,00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67 305,00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4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Иные закупки товаров, работ и услуг для обеспечения государственных (муниципальных) нужд</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10</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10030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240</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93149C" w:rsidP="00D368D4">
            <w:pPr>
              <w:jc w:val="center"/>
              <w:rPr>
                <w:color w:val="000000"/>
                <w:sz w:val="14"/>
                <w:szCs w:val="14"/>
              </w:rPr>
            </w:pPr>
            <w:r>
              <w:rPr>
                <w:color w:val="000000"/>
                <w:sz w:val="14"/>
                <w:szCs w:val="14"/>
              </w:rPr>
              <w:t>103250,00</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5 000,00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67 305,00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26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nil"/>
              <w:right w:val="nil"/>
            </w:tcBorders>
            <w:shd w:val="clear" w:color="auto" w:fill="auto"/>
            <w:noWrap/>
            <w:hideMark/>
          </w:tcPr>
          <w:p w:rsidR="00D368D4" w:rsidRPr="00D368D4" w:rsidRDefault="00D368D4" w:rsidP="00780913">
            <w:pPr>
              <w:rPr>
                <w:color w:val="333333"/>
                <w:sz w:val="14"/>
                <w:szCs w:val="14"/>
              </w:rPr>
            </w:pPr>
            <w:r w:rsidRPr="00D368D4">
              <w:rPr>
                <w:color w:val="333333"/>
                <w:sz w:val="14"/>
                <w:szCs w:val="14"/>
              </w:rPr>
              <w:t>Капитальные вложения в объекты государственной (муниципальной) собственности</w:t>
            </w:r>
          </w:p>
        </w:tc>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10</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10030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400</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283 000,00</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 </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r>
      <w:tr w:rsidR="00D368D4" w:rsidRPr="00D368D4" w:rsidTr="001511A3">
        <w:trPr>
          <w:trHeight w:val="26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D368D4" w:rsidRPr="00D368D4" w:rsidRDefault="00D368D4" w:rsidP="00780913">
            <w:pPr>
              <w:rPr>
                <w:color w:val="000000"/>
                <w:sz w:val="14"/>
                <w:szCs w:val="14"/>
              </w:rPr>
            </w:pPr>
            <w:r w:rsidRPr="00D368D4">
              <w:rPr>
                <w:color w:val="000000"/>
                <w:sz w:val="14"/>
                <w:szCs w:val="14"/>
              </w:rPr>
              <w:t> Бюджетные инвестиции</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10</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10030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410</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283 000,00</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 </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r>
      <w:tr w:rsidR="00D368D4" w:rsidRPr="00D368D4" w:rsidTr="001511A3">
        <w:trPr>
          <w:trHeight w:val="26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Иные бюджетные ассигнования</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10</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10030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800</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150 000,00</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 </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r>
      <w:tr w:rsidR="00D368D4" w:rsidRPr="00D368D4" w:rsidTr="001511A3">
        <w:trPr>
          <w:trHeight w:val="26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Уплата налогов,  сборов и иных платежей</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10</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10030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850</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150 000,00</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 </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r>
      <w:tr w:rsidR="00D368D4" w:rsidRPr="00D368D4" w:rsidTr="001511A3">
        <w:trPr>
          <w:trHeight w:val="26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Национальная экономика</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04</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C9535F">
            <w:pPr>
              <w:ind w:left="-108"/>
              <w:rPr>
                <w:color w:val="000000"/>
                <w:sz w:val="14"/>
                <w:szCs w:val="14"/>
              </w:rPr>
            </w:pPr>
            <w:r w:rsidRPr="00D368D4">
              <w:rPr>
                <w:color w:val="000000"/>
                <w:sz w:val="14"/>
                <w:szCs w:val="14"/>
              </w:rPr>
              <w:t>1 2</w:t>
            </w:r>
            <w:r w:rsidR="00C9535F">
              <w:rPr>
                <w:color w:val="000000"/>
                <w:sz w:val="14"/>
                <w:szCs w:val="14"/>
              </w:rPr>
              <w:t>70061,28</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842 600,00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780913">
            <w:pPr>
              <w:ind w:left="-69" w:right="-144"/>
              <w:rPr>
                <w:color w:val="000000"/>
                <w:sz w:val="14"/>
                <w:szCs w:val="14"/>
              </w:rPr>
            </w:pPr>
            <w:r w:rsidRPr="00D368D4">
              <w:rPr>
                <w:color w:val="000000"/>
                <w:sz w:val="14"/>
                <w:szCs w:val="14"/>
              </w:rPr>
              <w:t>1 136 350,00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375"/>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Дорожное хозяйство (дорожные фонды)</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04</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09</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C9535F">
            <w:pPr>
              <w:ind w:left="-108"/>
              <w:rPr>
                <w:color w:val="000000"/>
                <w:sz w:val="14"/>
                <w:szCs w:val="14"/>
              </w:rPr>
            </w:pPr>
            <w:r w:rsidRPr="00D368D4">
              <w:rPr>
                <w:color w:val="000000"/>
                <w:sz w:val="14"/>
                <w:szCs w:val="14"/>
              </w:rPr>
              <w:t>1 2</w:t>
            </w:r>
            <w:r w:rsidR="00C9535F">
              <w:rPr>
                <w:color w:val="000000"/>
                <w:sz w:val="14"/>
                <w:szCs w:val="14"/>
              </w:rPr>
              <w:t>70061,28</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842 600,00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780913">
            <w:pPr>
              <w:ind w:left="-69" w:right="-144"/>
              <w:rPr>
                <w:color w:val="000000"/>
                <w:sz w:val="14"/>
                <w:szCs w:val="14"/>
              </w:rPr>
            </w:pPr>
            <w:r w:rsidRPr="00D368D4">
              <w:rPr>
                <w:color w:val="000000"/>
                <w:sz w:val="14"/>
                <w:szCs w:val="14"/>
              </w:rPr>
              <w:t>1 136 350,00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4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Муниципальная программа "Развитие социально-экономического потенциала"</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04</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09</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00000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C9535F">
            <w:pPr>
              <w:ind w:left="-108"/>
              <w:rPr>
                <w:color w:val="000000"/>
                <w:sz w:val="14"/>
                <w:szCs w:val="14"/>
              </w:rPr>
            </w:pPr>
            <w:r w:rsidRPr="00D368D4">
              <w:rPr>
                <w:color w:val="000000"/>
                <w:sz w:val="14"/>
                <w:szCs w:val="14"/>
              </w:rPr>
              <w:t>1 2</w:t>
            </w:r>
            <w:r w:rsidR="00C9535F">
              <w:rPr>
                <w:color w:val="000000"/>
                <w:sz w:val="14"/>
                <w:szCs w:val="14"/>
              </w:rPr>
              <w:t>70061,28</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842 600,00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780913">
            <w:pPr>
              <w:ind w:left="-69" w:right="-144"/>
              <w:rPr>
                <w:color w:val="000000"/>
                <w:sz w:val="14"/>
                <w:szCs w:val="14"/>
              </w:rPr>
            </w:pPr>
            <w:r w:rsidRPr="00D368D4">
              <w:rPr>
                <w:color w:val="000000"/>
                <w:sz w:val="14"/>
                <w:szCs w:val="14"/>
              </w:rPr>
              <w:t>1 136 350,00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4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Подпрограмма "Повышение безопасности дорожного движения"</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04</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09</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4</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00000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C9535F">
            <w:pPr>
              <w:ind w:left="-108"/>
              <w:rPr>
                <w:color w:val="000000"/>
                <w:sz w:val="14"/>
                <w:szCs w:val="14"/>
              </w:rPr>
            </w:pPr>
            <w:r w:rsidRPr="00D368D4">
              <w:rPr>
                <w:color w:val="000000"/>
                <w:sz w:val="14"/>
                <w:szCs w:val="14"/>
              </w:rPr>
              <w:t>1 2</w:t>
            </w:r>
            <w:r w:rsidR="00C9535F">
              <w:rPr>
                <w:color w:val="000000"/>
                <w:sz w:val="14"/>
                <w:szCs w:val="14"/>
              </w:rPr>
              <w:t>70061,28</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842 600,00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780913">
            <w:pPr>
              <w:ind w:left="-69" w:right="-144"/>
              <w:rPr>
                <w:color w:val="000000"/>
                <w:sz w:val="14"/>
                <w:szCs w:val="14"/>
              </w:rPr>
            </w:pPr>
            <w:r w:rsidRPr="00D368D4">
              <w:rPr>
                <w:color w:val="000000"/>
                <w:sz w:val="14"/>
                <w:szCs w:val="14"/>
              </w:rPr>
              <w:t>1 136 350,00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480"/>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Повышение безопасности дорожного движения Могильно-</w:t>
            </w:r>
            <w:proofErr w:type="spellStart"/>
            <w:r w:rsidRPr="00D368D4">
              <w:rPr>
                <w:color w:val="000000"/>
                <w:sz w:val="14"/>
                <w:szCs w:val="14"/>
              </w:rPr>
              <w:t>Посельского</w:t>
            </w:r>
            <w:proofErr w:type="spellEnd"/>
            <w:r w:rsidRPr="00D368D4">
              <w:rPr>
                <w:color w:val="000000"/>
                <w:sz w:val="14"/>
                <w:szCs w:val="14"/>
              </w:rPr>
              <w:t xml:space="preserve"> сельского поселения</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04</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09</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4</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00000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right"/>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C9535F">
            <w:pPr>
              <w:ind w:left="-108"/>
              <w:rPr>
                <w:color w:val="000000"/>
                <w:sz w:val="14"/>
                <w:szCs w:val="14"/>
              </w:rPr>
            </w:pPr>
            <w:r w:rsidRPr="00D368D4">
              <w:rPr>
                <w:color w:val="000000"/>
                <w:sz w:val="14"/>
                <w:szCs w:val="14"/>
              </w:rPr>
              <w:t>1 2</w:t>
            </w:r>
            <w:r w:rsidR="00C9535F">
              <w:rPr>
                <w:color w:val="000000"/>
                <w:sz w:val="14"/>
                <w:szCs w:val="14"/>
              </w:rPr>
              <w:t>70061,28</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842 600,00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0,00</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780913">
            <w:pPr>
              <w:ind w:left="-211"/>
              <w:rPr>
                <w:color w:val="000000"/>
                <w:sz w:val="14"/>
                <w:szCs w:val="14"/>
              </w:rPr>
            </w:pPr>
            <w:r w:rsidRPr="00D368D4">
              <w:rPr>
                <w:color w:val="000000"/>
                <w:sz w:val="14"/>
                <w:szCs w:val="14"/>
              </w:rPr>
              <w:t>1 136 350,00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0,00</w:t>
            </w:r>
          </w:p>
        </w:tc>
      </w:tr>
      <w:tr w:rsidR="00D368D4" w:rsidRPr="00D368D4" w:rsidTr="001511A3">
        <w:trPr>
          <w:trHeight w:val="26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proofErr w:type="spellStart"/>
            <w:r w:rsidRPr="00D368D4">
              <w:rPr>
                <w:color w:val="000000"/>
                <w:sz w:val="14"/>
                <w:szCs w:val="14"/>
              </w:rPr>
              <w:t>Грейдирование</w:t>
            </w:r>
            <w:proofErr w:type="spellEnd"/>
            <w:r w:rsidRPr="00D368D4">
              <w:rPr>
                <w:color w:val="000000"/>
                <w:sz w:val="14"/>
                <w:szCs w:val="14"/>
              </w:rPr>
              <w:t xml:space="preserve"> дорог</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04</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09</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4</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10010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C9535F" w:rsidP="00D368D4">
            <w:pPr>
              <w:jc w:val="center"/>
              <w:rPr>
                <w:color w:val="000000"/>
                <w:sz w:val="14"/>
                <w:szCs w:val="14"/>
              </w:rPr>
            </w:pPr>
            <w:r>
              <w:rPr>
                <w:color w:val="000000"/>
                <w:sz w:val="14"/>
                <w:szCs w:val="14"/>
              </w:rPr>
              <w:t>237950,00</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100 000,00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150 000,00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510"/>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Закупка товаров, работ и услуг для обеспечения государственных (муниципальных) нужд</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04</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09</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4</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10010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200</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C9535F" w:rsidP="00D368D4">
            <w:pPr>
              <w:jc w:val="center"/>
              <w:rPr>
                <w:color w:val="000000"/>
                <w:sz w:val="14"/>
                <w:szCs w:val="14"/>
              </w:rPr>
            </w:pPr>
            <w:r>
              <w:rPr>
                <w:color w:val="000000"/>
                <w:sz w:val="14"/>
                <w:szCs w:val="14"/>
              </w:rPr>
              <w:t>237950,00</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100 000,00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150 000,00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4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Иные закупки товаров, работ и услуг для обеспечения государственных (муниципальных) нужд</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04</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09</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4</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10010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240</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C9535F" w:rsidP="00D368D4">
            <w:pPr>
              <w:jc w:val="center"/>
              <w:rPr>
                <w:color w:val="000000"/>
                <w:sz w:val="14"/>
                <w:szCs w:val="14"/>
              </w:rPr>
            </w:pPr>
            <w:r>
              <w:rPr>
                <w:color w:val="000000"/>
                <w:sz w:val="14"/>
                <w:szCs w:val="14"/>
              </w:rPr>
              <w:t>237950,00</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100 000,00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150 000,00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26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Очистка дорог от снега</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04</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09</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4</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10020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93149C" w:rsidP="00D368D4">
            <w:pPr>
              <w:jc w:val="center"/>
              <w:rPr>
                <w:color w:val="000000"/>
                <w:sz w:val="14"/>
                <w:szCs w:val="14"/>
              </w:rPr>
            </w:pPr>
            <w:r>
              <w:rPr>
                <w:color w:val="000000"/>
                <w:sz w:val="14"/>
                <w:szCs w:val="14"/>
              </w:rPr>
              <w:t>792542,48</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440 000,00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690 000,00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450"/>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Закупка товаров, работ и услуг для обеспечения государственных (муниципальных) нужд</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04</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09</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4</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10020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200</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93149C" w:rsidP="00D368D4">
            <w:pPr>
              <w:jc w:val="center"/>
              <w:rPr>
                <w:color w:val="000000"/>
                <w:sz w:val="14"/>
                <w:szCs w:val="14"/>
              </w:rPr>
            </w:pPr>
            <w:r>
              <w:rPr>
                <w:color w:val="000000"/>
                <w:sz w:val="14"/>
                <w:szCs w:val="14"/>
              </w:rPr>
              <w:t>792542,48</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440 000,00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690 000,00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4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 xml:space="preserve">Иные закупки товаров, работ и услуг для </w:t>
            </w:r>
            <w:r w:rsidRPr="00D368D4">
              <w:rPr>
                <w:color w:val="000000"/>
                <w:sz w:val="14"/>
                <w:szCs w:val="14"/>
              </w:rPr>
              <w:lastRenderedPageBreak/>
              <w:t>обеспечения государственных (муниципальных) нужд</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lastRenderedPageBreak/>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04</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09</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4</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10020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240</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93149C" w:rsidP="00D368D4">
            <w:pPr>
              <w:jc w:val="center"/>
              <w:rPr>
                <w:color w:val="000000"/>
                <w:sz w:val="14"/>
                <w:szCs w:val="14"/>
              </w:rPr>
            </w:pPr>
            <w:r>
              <w:rPr>
                <w:color w:val="000000"/>
                <w:sz w:val="14"/>
                <w:szCs w:val="14"/>
              </w:rPr>
              <w:t>792542,48</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440 000,00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690 000,00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0,00</w:t>
            </w:r>
          </w:p>
        </w:tc>
      </w:tr>
      <w:tr w:rsidR="00D368D4" w:rsidRPr="00D368D4" w:rsidTr="001511A3">
        <w:trPr>
          <w:trHeight w:val="636"/>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lastRenderedPageBreak/>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proofErr w:type="spellStart"/>
            <w:r w:rsidRPr="00D368D4">
              <w:rPr>
                <w:color w:val="000000"/>
                <w:sz w:val="14"/>
                <w:szCs w:val="14"/>
              </w:rPr>
              <w:t>Приобретение</w:t>
            </w:r>
            <w:proofErr w:type="gramStart"/>
            <w:r w:rsidRPr="00D368D4">
              <w:rPr>
                <w:color w:val="000000"/>
                <w:sz w:val="14"/>
                <w:szCs w:val="14"/>
              </w:rPr>
              <w:t>,у</w:t>
            </w:r>
            <w:proofErr w:type="gramEnd"/>
            <w:r w:rsidRPr="00D368D4">
              <w:rPr>
                <w:color w:val="000000"/>
                <w:sz w:val="14"/>
                <w:szCs w:val="14"/>
              </w:rPr>
              <w:t>становка</w:t>
            </w:r>
            <w:proofErr w:type="spellEnd"/>
            <w:r w:rsidRPr="00D368D4">
              <w:rPr>
                <w:color w:val="000000"/>
                <w:sz w:val="14"/>
                <w:szCs w:val="14"/>
              </w:rPr>
              <w:t xml:space="preserve"> и обслуживание приборов освещения на улично-дорожной сети Могильно-</w:t>
            </w:r>
            <w:proofErr w:type="spellStart"/>
            <w:r w:rsidRPr="00D368D4">
              <w:rPr>
                <w:color w:val="000000"/>
                <w:sz w:val="14"/>
                <w:szCs w:val="14"/>
              </w:rPr>
              <w:t>Посельского</w:t>
            </w:r>
            <w:proofErr w:type="spellEnd"/>
            <w:r w:rsidRPr="00D368D4">
              <w:rPr>
                <w:color w:val="000000"/>
                <w:sz w:val="14"/>
                <w:szCs w:val="14"/>
              </w:rPr>
              <w:t xml:space="preserve"> сельского поселения</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04</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09</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4</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10070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93149C" w:rsidP="0093149C">
            <w:pPr>
              <w:jc w:val="center"/>
              <w:rPr>
                <w:color w:val="000000"/>
                <w:sz w:val="14"/>
                <w:szCs w:val="14"/>
              </w:rPr>
            </w:pPr>
            <w:r>
              <w:rPr>
                <w:color w:val="000000"/>
                <w:sz w:val="14"/>
                <w:szCs w:val="14"/>
              </w:rPr>
              <w:t>13</w:t>
            </w:r>
            <w:r w:rsidR="00D368D4" w:rsidRPr="00D368D4">
              <w:rPr>
                <w:color w:val="000000"/>
                <w:sz w:val="14"/>
                <w:szCs w:val="14"/>
              </w:rPr>
              <w:t>0 000,00</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80 000,00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80 000,00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480"/>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Закупка товаров, работ и услуг для обеспечения государственных (муниципальных) нужд</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04</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09</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4</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10070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200</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93149C" w:rsidP="0093149C">
            <w:pPr>
              <w:jc w:val="center"/>
              <w:rPr>
                <w:color w:val="000000"/>
                <w:sz w:val="14"/>
                <w:szCs w:val="14"/>
              </w:rPr>
            </w:pPr>
            <w:r>
              <w:rPr>
                <w:color w:val="000000"/>
                <w:sz w:val="14"/>
                <w:szCs w:val="14"/>
              </w:rPr>
              <w:t>130</w:t>
            </w:r>
            <w:r w:rsidR="00D368D4" w:rsidRPr="00D368D4">
              <w:rPr>
                <w:color w:val="000000"/>
                <w:sz w:val="14"/>
                <w:szCs w:val="14"/>
              </w:rPr>
              <w:t xml:space="preserve"> 000,00</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80 000,00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80 000,00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4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Иные закупки товаров, работ и услуг для обеспечения государственных (муниципальных) нужд</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04</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09</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4</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10070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240</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93149C" w:rsidP="0093149C">
            <w:pPr>
              <w:jc w:val="center"/>
              <w:rPr>
                <w:color w:val="000000"/>
                <w:sz w:val="14"/>
                <w:szCs w:val="14"/>
              </w:rPr>
            </w:pPr>
            <w:r>
              <w:rPr>
                <w:color w:val="000000"/>
                <w:sz w:val="14"/>
                <w:szCs w:val="14"/>
              </w:rPr>
              <w:t>130</w:t>
            </w:r>
            <w:r w:rsidR="00D368D4" w:rsidRPr="00D368D4">
              <w:rPr>
                <w:color w:val="000000"/>
                <w:sz w:val="14"/>
                <w:szCs w:val="14"/>
              </w:rPr>
              <w:t xml:space="preserve"> 000,00</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80 000,00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80 000,00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26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Содержание дорог в летнее время</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04</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09</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4</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10090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93149C" w:rsidP="00D368D4">
            <w:pPr>
              <w:jc w:val="center"/>
              <w:rPr>
                <w:color w:val="000000"/>
                <w:sz w:val="14"/>
                <w:szCs w:val="14"/>
              </w:rPr>
            </w:pPr>
            <w:r>
              <w:rPr>
                <w:color w:val="000000"/>
                <w:sz w:val="14"/>
                <w:szCs w:val="14"/>
              </w:rPr>
              <w:t>109568,80</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128 930,00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122 700,00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555"/>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Закупка товаров, работ и услуг для обеспечения государственных (муниципальных) нужд</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04</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09</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4</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10090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200</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93149C" w:rsidP="00D368D4">
            <w:pPr>
              <w:jc w:val="center"/>
              <w:rPr>
                <w:color w:val="000000"/>
                <w:sz w:val="14"/>
                <w:szCs w:val="14"/>
              </w:rPr>
            </w:pPr>
            <w:r>
              <w:rPr>
                <w:color w:val="000000"/>
                <w:sz w:val="14"/>
                <w:szCs w:val="14"/>
              </w:rPr>
              <w:t>109568,80</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128 930,00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122 700,00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4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Иные закупки товаров, работ и услуг для обеспечения государственных (муниципальных) нужд</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04</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09</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4</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10090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240</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93149C" w:rsidP="00D368D4">
            <w:pPr>
              <w:jc w:val="center"/>
              <w:rPr>
                <w:color w:val="000000"/>
                <w:sz w:val="14"/>
                <w:szCs w:val="14"/>
              </w:rPr>
            </w:pPr>
            <w:r>
              <w:rPr>
                <w:color w:val="000000"/>
                <w:sz w:val="14"/>
                <w:szCs w:val="14"/>
              </w:rPr>
              <w:t>109568,80</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128 930,00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122 700,00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4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Оформление кадастровой документации объектов недвижимости Могильно-</w:t>
            </w:r>
            <w:proofErr w:type="spellStart"/>
            <w:r w:rsidRPr="00D368D4">
              <w:rPr>
                <w:color w:val="000000"/>
                <w:sz w:val="14"/>
                <w:szCs w:val="14"/>
              </w:rPr>
              <w:t>Посельского</w:t>
            </w:r>
            <w:proofErr w:type="spellEnd"/>
            <w:r w:rsidRPr="00D368D4">
              <w:rPr>
                <w:color w:val="000000"/>
                <w:sz w:val="14"/>
                <w:szCs w:val="14"/>
              </w:rPr>
              <w:t xml:space="preserve"> сельского поселения</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04</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12</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30050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93149C" w:rsidP="00D368D4">
            <w:pPr>
              <w:jc w:val="center"/>
              <w:rPr>
                <w:color w:val="000000"/>
                <w:sz w:val="14"/>
                <w:szCs w:val="14"/>
              </w:rPr>
            </w:pPr>
            <w:r>
              <w:rPr>
                <w:color w:val="000000"/>
                <w:sz w:val="14"/>
                <w:szCs w:val="14"/>
              </w:rPr>
              <w:t>36373,00</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r>
      <w:tr w:rsidR="00D368D4" w:rsidRPr="00D368D4" w:rsidTr="001511A3">
        <w:trPr>
          <w:trHeight w:val="525"/>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Закупка товаров, работ и услуг для обеспечения государственных (муниципальных) нужд</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04</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12</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30050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200</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93149C" w:rsidP="0093149C">
            <w:pPr>
              <w:jc w:val="center"/>
              <w:rPr>
                <w:color w:val="000000"/>
                <w:sz w:val="14"/>
                <w:szCs w:val="14"/>
              </w:rPr>
            </w:pPr>
            <w:r>
              <w:rPr>
                <w:color w:val="000000"/>
                <w:sz w:val="14"/>
                <w:szCs w:val="14"/>
              </w:rPr>
              <w:t>36373,00</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r>
      <w:tr w:rsidR="00D368D4" w:rsidRPr="00D368D4" w:rsidTr="001511A3">
        <w:trPr>
          <w:trHeight w:val="4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Иные закупки товаров, работ и услуг для обеспечения государственных (муниципальных) нужд</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04</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12</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30050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240</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93149C" w:rsidP="00D368D4">
            <w:pPr>
              <w:jc w:val="center"/>
              <w:rPr>
                <w:color w:val="000000"/>
                <w:sz w:val="14"/>
                <w:szCs w:val="14"/>
              </w:rPr>
            </w:pPr>
            <w:r>
              <w:rPr>
                <w:color w:val="000000"/>
                <w:sz w:val="14"/>
                <w:szCs w:val="14"/>
              </w:rPr>
              <w:t>36373,00</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0,00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r>
      <w:tr w:rsidR="00D368D4" w:rsidRPr="00D368D4" w:rsidTr="001511A3">
        <w:trPr>
          <w:trHeight w:val="26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Жилищно-коммунальное хозяйство</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05</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93149C" w:rsidP="00780913">
            <w:pPr>
              <w:ind w:left="-108"/>
              <w:rPr>
                <w:color w:val="000000"/>
                <w:sz w:val="14"/>
                <w:szCs w:val="14"/>
              </w:rPr>
            </w:pPr>
            <w:r>
              <w:rPr>
                <w:color w:val="000000"/>
                <w:sz w:val="14"/>
                <w:szCs w:val="14"/>
              </w:rPr>
              <w:t>1315175,03</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1511A3" w:rsidP="00D368D4">
            <w:pPr>
              <w:jc w:val="center"/>
              <w:rPr>
                <w:color w:val="000000"/>
                <w:sz w:val="14"/>
                <w:szCs w:val="14"/>
              </w:rPr>
            </w:pPr>
            <w:r>
              <w:rPr>
                <w:color w:val="000000"/>
                <w:sz w:val="14"/>
                <w:szCs w:val="14"/>
              </w:rPr>
              <w:t xml:space="preserve"> 552501,56</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111 487,00</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127 154,00</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26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Коммунальное хозяйство</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05</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02</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D07661" w:rsidP="0093149C">
            <w:pPr>
              <w:jc w:val="center"/>
              <w:rPr>
                <w:color w:val="000000"/>
                <w:sz w:val="14"/>
                <w:szCs w:val="14"/>
              </w:rPr>
            </w:pPr>
            <w:r>
              <w:rPr>
                <w:color w:val="000000"/>
                <w:sz w:val="14"/>
                <w:szCs w:val="14"/>
              </w:rPr>
              <w:t xml:space="preserve"> </w:t>
            </w:r>
            <w:r w:rsidR="0093149C">
              <w:rPr>
                <w:color w:val="000000"/>
                <w:sz w:val="14"/>
                <w:szCs w:val="14"/>
              </w:rPr>
              <w:t>1024535,00</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1511A3" w:rsidP="00D368D4">
            <w:pPr>
              <w:jc w:val="center"/>
              <w:rPr>
                <w:color w:val="000000"/>
                <w:sz w:val="14"/>
                <w:szCs w:val="14"/>
              </w:rPr>
            </w:pPr>
            <w:r>
              <w:rPr>
                <w:color w:val="000000"/>
                <w:sz w:val="14"/>
                <w:szCs w:val="14"/>
              </w:rPr>
              <w:t>485321,93</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 xml:space="preserve"> </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4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Муниципальная программа "Развитие социально-экономического потенциала"</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05</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02</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00000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93149C" w:rsidP="00D368D4">
            <w:pPr>
              <w:jc w:val="center"/>
              <w:rPr>
                <w:color w:val="000000"/>
                <w:sz w:val="14"/>
                <w:szCs w:val="14"/>
              </w:rPr>
            </w:pPr>
            <w:r>
              <w:rPr>
                <w:color w:val="000000"/>
                <w:sz w:val="14"/>
                <w:szCs w:val="14"/>
              </w:rPr>
              <w:t>1024535,00</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1511A3" w:rsidP="00D368D4">
            <w:pPr>
              <w:jc w:val="center"/>
              <w:rPr>
                <w:color w:val="000000"/>
                <w:sz w:val="14"/>
                <w:szCs w:val="14"/>
              </w:rPr>
            </w:pPr>
            <w:r>
              <w:rPr>
                <w:color w:val="000000"/>
                <w:sz w:val="14"/>
                <w:szCs w:val="14"/>
              </w:rPr>
              <w:t>485321,93</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 xml:space="preserve"> </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26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Подпрограмма "Развитие жилищно-коммунального комплекса"</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05</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02</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8</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00000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93149C" w:rsidP="0093149C">
            <w:pPr>
              <w:jc w:val="center"/>
              <w:rPr>
                <w:color w:val="000000"/>
                <w:sz w:val="14"/>
                <w:szCs w:val="14"/>
              </w:rPr>
            </w:pPr>
            <w:r>
              <w:rPr>
                <w:color w:val="000000"/>
                <w:sz w:val="14"/>
                <w:szCs w:val="14"/>
              </w:rPr>
              <w:t>1024535,00</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1511A3" w:rsidP="00D368D4">
            <w:pPr>
              <w:jc w:val="center"/>
              <w:rPr>
                <w:color w:val="000000"/>
                <w:sz w:val="14"/>
                <w:szCs w:val="14"/>
              </w:rPr>
            </w:pPr>
            <w:r>
              <w:rPr>
                <w:color w:val="000000"/>
                <w:sz w:val="14"/>
                <w:szCs w:val="14"/>
              </w:rPr>
              <w:t>485321,93</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 xml:space="preserve"> </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D368D4" w:rsidRPr="00D368D4" w:rsidTr="001511A3">
        <w:trPr>
          <w:trHeight w:val="4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D368D4" w:rsidRPr="00D368D4" w:rsidRDefault="00D368D4"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D368D4" w:rsidRPr="00D368D4" w:rsidRDefault="00D368D4" w:rsidP="00780913">
            <w:pPr>
              <w:rPr>
                <w:color w:val="000000"/>
                <w:sz w:val="14"/>
                <w:szCs w:val="14"/>
              </w:rPr>
            </w:pPr>
            <w:r w:rsidRPr="00D368D4">
              <w:rPr>
                <w:color w:val="000000"/>
                <w:sz w:val="14"/>
                <w:szCs w:val="14"/>
              </w:rPr>
              <w:t>Развитие жилищно-коммунального комплекса Могильно-</w:t>
            </w:r>
            <w:proofErr w:type="spellStart"/>
            <w:r w:rsidRPr="00D368D4">
              <w:rPr>
                <w:color w:val="000000"/>
                <w:sz w:val="14"/>
                <w:szCs w:val="14"/>
              </w:rPr>
              <w:t>Посельского</w:t>
            </w:r>
            <w:proofErr w:type="spellEnd"/>
            <w:r w:rsidRPr="00D368D4">
              <w:rPr>
                <w:color w:val="000000"/>
                <w:sz w:val="14"/>
                <w:szCs w:val="14"/>
              </w:rPr>
              <w:t xml:space="preserve"> </w:t>
            </w:r>
            <w:r w:rsidRPr="00D368D4">
              <w:rPr>
                <w:color w:val="000000"/>
                <w:sz w:val="14"/>
                <w:szCs w:val="14"/>
              </w:rPr>
              <w:lastRenderedPageBreak/>
              <w:t>сельского поселения</w:t>
            </w:r>
          </w:p>
        </w:tc>
        <w:tc>
          <w:tcPr>
            <w:tcW w:w="55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lastRenderedPageBreak/>
              <w:t>613</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05</w:t>
            </w:r>
          </w:p>
        </w:tc>
        <w:tc>
          <w:tcPr>
            <w:tcW w:w="567"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02</w:t>
            </w:r>
          </w:p>
        </w:tc>
        <w:tc>
          <w:tcPr>
            <w:tcW w:w="425"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8</w:t>
            </w:r>
          </w:p>
        </w:tc>
        <w:tc>
          <w:tcPr>
            <w:tcW w:w="463"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00000</w:t>
            </w:r>
          </w:p>
        </w:tc>
        <w:tc>
          <w:tcPr>
            <w:tcW w:w="4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right"/>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D368D4" w:rsidRPr="00D368D4" w:rsidRDefault="0093149C" w:rsidP="00D368D4">
            <w:pPr>
              <w:jc w:val="center"/>
              <w:rPr>
                <w:color w:val="000000"/>
                <w:sz w:val="14"/>
                <w:szCs w:val="14"/>
              </w:rPr>
            </w:pPr>
            <w:r>
              <w:rPr>
                <w:color w:val="000000"/>
                <w:sz w:val="14"/>
                <w:szCs w:val="14"/>
              </w:rPr>
              <w:t>1024535,00</w:t>
            </w:r>
          </w:p>
        </w:tc>
        <w:tc>
          <w:tcPr>
            <w:tcW w:w="855" w:type="dxa"/>
            <w:tcBorders>
              <w:top w:val="nil"/>
              <w:left w:val="nil"/>
              <w:bottom w:val="single" w:sz="4" w:space="0" w:color="000000"/>
              <w:right w:val="single" w:sz="4" w:space="0" w:color="000000"/>
            </w:tcBorders>
            <w:shd w:val="clear" w:color="auto" w:fill="auto"/>
            <w:vAlign w:val="center"/>
            <w:hideMark/>
          </w:tcPr>
          <w:p w:rsidR="00D368D4" w:rsidRPr="00D368D4" w:rsidRDefault="001511A3" w:rsidP="00D368D4">
            <w:pPr>
              <w:jc w:val="center"/>
              <w:rPr>
                <w:color w:val="000000"/>
                <w:sz w:val="14"/>
                <w:szCs w:val="14"/>
              </w:rPr>
            </w:pPr>
            <w:r>
              <w:rPr>
                <w:color w:val="000000"/>
                <w:sz w:val="14"/>
                <w:szCs w:val="14"/>
              </w:rPr>
              <w:t>485321,93</w:t>
            </w:r>
          </w:p>
        </w:tc>
        <w:tc>
          <w:tcPr>
            <w:tcW w:w="83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ind w:left="-119"/>
              <w:rPr>
                <w:color w:val="000000"/>
                <w:sz w:val="14"/>
                <w:szCs w:val="14"/>
              </w:rPr>
            </w:pPr>
            <w:r w:rsidRPr="00D368D4">
              <w:rPr>
                <w:color w:val="000000"/>
                <w:sz w:val="14"/>
                <w:szCs w:val="14"/>
              </w:rPr>
              <w:t xml:space="preserve"> </w:t>
            </w:r>
          </w:p>
        </w:tc>
        <w:tc>
          <w:tcPr>
            <w:tcW w:w="826"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c>
          <w:tcPr>
            <w:tcW w:w="848" w:type="dxa"/>
            <w:tcBorders>
              <w:top w:val="nil"/>
              <w:left w:val="nil"/>
              <w:bottom w:val="single" w:sz="4" w:space="0" w:color="000000"/>
              <w:right w:val="single" w:sz="4" w:space="0" w:color="000000"/>
            </w:tcBorders>
            <w:shd w:val="clear" w:color="auto" w:fill="auto"/>
            <w:vAlign w:val="center"/>
            <w:hideMark/>
          </w:tcPr>
          <w:p w:rsidR="00D368D4" w:rsidRPr="00D368D4" w:rsidRDefault="00D368D4" w:rsidP="00D368D4">
            <w:pPr>
              <w:jc w:val="center"/>
              <w:rPr>
                <w:color w:val="000000"/>
                <w:sz w:val="14"/>
                <w:szCs w:val="14"/>
              </w:rPr>
            </w:pPr>
            <w:r w:rsidRPr="00D368D4">
              <w:rPr>
                <w:color w:val="000000"/>
                <w:sz w:val="14"/>
                <w:szCs w:val="14"/>
              </w:rPr>
              <w:t xml:space="preserve"> </w:t>
            </w:r>
          </w:p>
        </w:tc>
      </w:tr>
      <w:tr w:rsidR="0093149C" w:rsidRPr="00D368D4" w:rsidTr="001511A3">
        <w:trPr>
          <w:trHeight w:val="408"/>
        </w:trPr>
        <w:tc>
          <w:tcPr>
            <w:tcW w:w="284" w:type="dxa"/>
            <w:tcBorders>
              <w:top w:val="nil"/>
              <w:left w:val="single" w:sz="4" w:space="0" w:color="000000"/>
              <w:bottom w:val="single" w:sz="4" w:space="0" w:color="000000"/>
              <w:right w:val="single" w:sz="4" w:space="0" w:color="000000"/>
            </w:tcBorders>
            <w:shd w:val="clear" w:color="auto" w:fill="auto"/>
            <w:vAlign w:val="bottom"/>
          </w:tcPr>
          <w:p w:rsidR="0093149C" w:rsidRPr="00D368D4" w:rsidRDefault="0093149C" w:rsidP="00D368D4">
            <w:pPr>
              <w:rPr>
                <w:color w:val="000000"/>
                <w:sz w:val="16"/>
                <w:szCs w:val="16"/>
              </w:rPr>
            </w:pPr>
          </w:p>
        </w:tc>
        <w:tc>
          <w:tcPr>
            <w:tcW w:w="1276" w:type="dxa"/>
            <w:tcBorders>
              <w:top w:val="nil"/>
              <w:left w:val="nil"/>
              <w:bottom w:val="single" w:sz="4" w:space="0" w:color="000000"/>
              <w:right w:val="single" w:sz="4" w:space="0" w:color="000000"/>
            </w:tcBorders>
            <w:shd w:val="clear" w:color="auto" w:fill="auto"/>
          </w:tcPr>
          <w:p w:rsidR="0093149C" w:rsidRPr="00D368D4" w:rsidRDefault="0093149C" w:rsidP="00780913">
            <w:pPr>
              <w:rPr>
                <w:color w:val="000000"/>
                <w:sz w:val="14"/>
                <w:szCs w:val="14"/>
              </w:rPr>
            </w:pPr>
            <w:r>
              <w:rPr>
                <w:color w:val="000000"/>
                <w:sz w:val="14"/>
                <w:szCs w:val="14"/>
              </w:rPr>
              <w:t>Приобретение и установка глубинного насоса</w:t>
            </w:r>
          </w:p>
        </w:tc>
        <w:tc>
          <w:tcPr>
            <w:tcW w:w="556" w:type="dxa"/>
            <w:tcBorders>
              <w:top w:val="nil"/>
              <w:left w:val="nil"/>
              <w:bottom w:val="single" w:sz="4" w:space="0" w:color="000000"/>
              <w:right w:val="single" w:sz="4" w:space="0" w:color="000000"/>
            </w:tcBorders>
            <w:shd w:val="clear" w:color="auto" w:fill="auto"/>
            <w:vAlign w:val="center"/>
          </w:tcPr>
          <w:p w:rsidR="0093149C" w:rsidRPr="00D368D4" w:rsidRDefault="0093149C" w:rsidP="00F02BA5">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tcPr>
          <w:p w:rsidR="0093149C" w:rsidRPr="00D368D4" w:rsidRDefault="0093149C" w:rsidP="00F02BA5">
            <w:pPr>
              <w:jc w:val="center"/>
              <w:rPr>
                <w:color w:val="000000"/>
                <w:sz w:val="14"/>
                <w:szCs w:val="14"/>
              </w:rPr>
            </w:pPr>
            <w:r w:rsidRPr="00D368D4">
              <w:rPr>
                <w:color w:val="000000"/>
                <w:sz w:val="14"/>
                <w:szCs w:val="14"/>
              </w:rPr>
              <w:t>05</w:t>
            </w:r>
          </w:p>
        </w:tc>
        <w:tc>
          <w:tcPr>
            <w:tcW w:w="567" w:type="dxa"/>
            <w:tcBorders>
              <w:top w:val="nil"/>
              <w:left w:val="nil"/>
              <w:bottom w:val="single" w:sz="4" w:space="0" w:color="000000"/>
              <w:right w:val="single" w:sz="4" w:space="0" w:color="000000"/>
            </w:tcBorders>
            <w:shd w:val="clear" w:color="auto" w:fill="auto"/>
            <w:vAlign w:val="center"/>
          </w:tcPr>
          <w:p w:rsidR="0093149C" w:rsidRPr="00D368D4" w:rsidRDefault="0093149C" w:rsidP="00F02BA5">
            <w:pPr>
              <w:jc w:val="center"/>
              <w:rPr>
                <w:color w:val="000000"/>
                <w:sz w:val="14"/>
                <w:szCs w:val="14"/>
              </w:rPr>
            </w:pPr>
            <w:r w:rsidRPr="00D368D4">
              <w:rPr>
                <w:color w:val="000000"/>
                <w:sz w:val="14"/>
                <w:szCs w:val="14"/>
              </w:rPr>
              <w:t>02</w:t>
            </w:r>
          </w:p>
        </w:tc>
        <w:tc>
          <w:tcPr>
            <w:tcW w:w="425" w:type="dxa"/>
            <w:tcBorders>
              <w:top w:val="nil"/>
              <w:left w:val="nil"/>
              <w:bottom w:val="single" w:sz="4" w:space="0" w:color="000000"/>
              <w:right w:val="single" w:sz="4" w:space="0" w:color="000000"/>
            </w:tcBorders>
            <w:shd w:val="clear" w:color="auto" w:fill="auto"/>
            <w:vAlign w:val="center"/>
          </w:tcPr>
          <w:p w:rsidR="0093149C" w:rsidRPr="00D368D4" w:rsidRDefault="0093149C" w:rsidP="00F02BA5">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tcPr>
          <w:p w:rsidR="0093149C" w:rsidRPr="00D368D4" w:rsidRDefault="0093149C" w:rsidP="00F02BA5">
            <w:pPr>
              <w:jc w:val="center"/>
              <w:rPr>
                <w:color w:val="000000"/>
                <w:sz w:val="14"/>
                <w:szCs w:val="14"/>
              </w:rPr>
            </w:pPr>
            <w:r w:rsidRPr="00D368D4">
              <w:rPr>
                <w:color w:val="000000"/>
                <w:sz w:val="14"/>
                <w:szCs w:val="14"/>
              </w:rPr>
              <w:t>8</w:t>
            </w:r>
          </w:p>
        </w:tc>
        <w:tc>
          <w:tcPr>
            <w:tcW w:w="463" w:type="dxa"/>
            <w:tcBorders>
              <w:top w:val="nil"/>
              <w:left w:val="nil"/>
              <w:bottom w:val="single" w:sz="4" w:space="0" w:color="000000"/>
              <w:right w:val="single" w:sz="4" w:space="0" w:color="000000"/>
            </w:tcBorders>
            <w:shd w:val="clear" w:color="auto" w:fill="auto"/>
            <w:vAlign w:val="center"/>
          </w:tcPr>
          <w:p w:rsidR="0093149C" w:rsidRPr="00D368D4" w:rsidRDefault="0093149C" w:rsidP="00F02BA5">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tcPr>
          <w:p w:rsidR="0093149C" w:rsidRPr="00D368D4" w:rsidRDefault="0093149C" w:rsidP="0093149C">
            <w:pPr>
              <w:jc w:val="center"/>
              <w:rPr>
                <w:color w:val="000000"/>
                <w:sz w:val="14"/>
                <w:szCs w:val="14"/>
              </w:rPr>
            </w:pPr>
            <w:r w:rsidRPr="00D368D4">
              <w:rPr>
                <w:color w:val="000000"/>
                <w:sz w:val="14"/>
                <w:szCs w:val="14"/>
              </w:rPr>
              <w:t>100</w:t>
            </w:r>
            <w:r>
              <w:rPr>
                <w:color w:val="000000"/>
                <w:sz w:val="14"/>
                <w:szCs w:val="14"/>
              </w:rPr>
              <w:t>1</w:t>
            </w:r>
            <w:r w:rsidRPr="00D368D4">
              <w:rPr>
                <w:color w:val="000000"/>
                <w:sz w:val="14"/>
                <w:szCs w:val="14"/>
              </w:rPr>
              <w:t>0</w:t>
            </w:r>
          </w:p>
        </w:tc>
        <w:tc>
          <w:tcPr>
            <w:tcW w:w="436" w:type="dxa"/>
            <w:tcBorders>
              <w:top w:val="nil"/>
              <w:left w:val="nil"/>
              <w:bottom w:val="single" w:sz="4" w:space="0" w:color="000000"/>
              <w:right w:val="single" w:sz="4" w:space="0" w:color="000000"/>
            </w:tcBorders>
            <w:shd w:val="clear" w:color="auto" w:fill="auto"/>
            <w:vAlign w:val="center"/>
          </w:tcPr>
          <w:p w:rsidR="0093149C" w:rsidRPr="00D368D4" w:rsidRDefault="0093149C" w:rsidP="00D368D4">
            <w:pPr>
              <w:jc w:val="right"/>
              <w:rPr>
                <w:color w:val="000000"/>
                <w:sz w:val="14"/>
                <w:szCs w:val="14"/>
              </w:rPr>
            </w:pPr>
          </w:p>
        </w:tc>
        <w:tc>
          <w:tcPr>
            <w:tcW w:w="846" w:type="dxa"/>
            <w:tcBorders>
              <w:top w:val="nil"/>
              <w:left w:val="nil"/>
              <w:bottom w:val="single" w:sz="4" w:space="0" w:color="000000"/>
              <w:right w:val="single" w:sz="4" w:space="0" w:color="000000"/>
            </w:tcBorders>
            <w:shd w:val="clear" w:color="auto" w:fill="auto"/>
            <w:vAlign w:val="center"/>
          </w:tcPr>
          <w:p w:rsidR="0093149C" w:rsidRDefault="0093149C" w:rsidP="00D368D4">
            <w:pPr>
              <w:jc w:val="center"/>
              <w:rPr>
                <w:color w:val="000000"/>
                <w:sz w:val="14"/>
                <w:szCs w:val="14"/>
              </w:rPr>
            </w:pPr>
            <w:r>
              <w:rPr>
                <w:color w:val="000000"/>
                <w:sz w:val="14"/>
                <w:szCs w:val="14"/>
              </w:rPr>
              <w:t>12000,00</w:t>
            </w:r>
          </w:p>
        </w:tc>
        <w:tc>
          <w:tcPr>
            <w:tcW w:w="855" w:type="dxa"/>
            <w:tcBorders>
              <w:top w:val="nil"/>
              <w:left w:val="nil"/>
              <w:bottom w:val="single" w:sz="4" w:space="0" w:color="000000"/>
              <w:right w:val="single" w:sz="4" w:space="0" w:color="000000"/>
            </w:tcBorders>
            <w:shd w:val="clear" w:color="auto" w:fill="auto"/>
            <w:vAlign w:val="center"/>
          </w:tcPr>
          <w:p w:rsidR="0093149C" w:rsidRDefault="0093149C" w:rsidP="00D368D4">
            <w:pPr>
              <w:jc w:val="center"/>
              <w:rPr>
                <w:color w:val="000000"/>
                <w:sz w:val="14"/>
                <w:szCs w:val="14"/>
              </w:rPr>
            </w:pPr>
            <w:r>
              <w:rPr>
                <w:color w:val="000000"/>
                <w:sz w:val="14"/>
                <w:szCs w:val="14"/>
              </w:rPr>
              <w:t>12000,00</w:t>
            </w:r>
          </w:p>
        </w:tc>
        <w:tc>
          <w:tcPr>
            <w:tcW w:w="836" w:type="dxa"/>
            <w:tcBorders>
              <w:top w:val="nil"/>
              <w:left w:val="nil"/>
              <w:bottom w:val="single" w:sz="4" w:space="0" w:color="000000"/>
              <w:right w:val="single" w:sz="4" w:space="0" w:color="000000"/>
            </w:tcBorders>
            <w:shd w:val="clear" w:color="auto" w:fill="auto"/>
            <w:vAlign w:val="center"/>
          </w:tcPr>
          <w:p w:rsidR="0093149C" w:rsidRPr="00D368D4" w:rsidRDefault="0093149C" w:rsidP="00D368D4">
            <w:pPr>
              <w:ind w:left="-119"/>
              <w:rPr>
                <w:color w:val="000000"/>
                <w:sz w:val="14"/>
                <w:szCs w:val="14"/>
              </w:rPr>
            </w:pPr>
          </w:p>
        </w:tc>
        <w:tc>
          <w:tcPr>
            <w:tcW w:w="826" w:type="dxa"/>
            <w:tcBorders>
              <w:top w:val="nil"/>
              <w:left w:val="nil"/>
              <w:bottom w:val="single" w:sz="4" w:space="0" w:color="000000"/>
              <w:right w:val="single" w:sz="4" w:space="0" w:color="000000"/>
            </w:tcBorders>
            <w:shd w:val="clear" w:color="auto" w:fill="auto"/>
            <w:vAlign w:val="center"/>
          </w:tcPr>
          <w:p w:rsidR="0093149C" w:rsidRPr="00D368D4" w:rsidRDefault="0093149C" w:rsidP="00D368D4">
            <w:pPr>
              <w:jc w:val="center"/>
              <w:rPr>
                <w:color w:val="000000"/>
                <w:sz w:val="14"/>
                <w:szCs w:val="14"/>
              </w:rPr>
            </w:pPr>
          </w:p>
        </w:tc>
        <w:tc>
          <w:tcPr>
            <w:tcW w:w="854" w:type="dxa"/>
            <w:tcBorders>
              <w:top w:val="nil"/>
              <w:left w:val="nil"/>
              <w:bottom w:val="single" w:sz="4" w:space="0" w:color="000000"/>
              <w:right w:val="single" w:sz="4" w:space="0" w:color="000000"/>
            </w:tcBorders>
            <w:shd w:val="clear" w:color="auto" w:fill="auto"/>
            <w:vAlign w:val="center"/>
          </w:tcPr>
          <w:p w:rsidR="0093149C" w:rsidRPr="00D368D4" w:rsidRDefault="0093149C" w:rsidP="00D368D4">
            <w:pPr>
              <w:jc w:val="center"/>
              <w:rPr>
                <w:color w:val="000000"/>
                <w:sz w:val="14"/>
                <w:szCs w:val="14"/>
              </w:rPr>
            </w:pPr>
          </w:p>
        </w:tc>
        <w:tc>
          <w:tcPr>
            <w:tcW w:w="848" w:type="dxa"/>
            <w:tcBorders>
              <w:top w:val="nil"/>
              <w:left w:val="nil"/>
              <w:bottom w:val="single" w:sz="4" w:space="0" w:color="000000"/>
              <w:right w:val="single" w:sz="4" w:space="0" w:color="000000"/>
            </w:tcBorders>
            <w:shd w:val="clear" w:color="auto" w:fill="auto"/>
            <w:vAlign w:val="center"/>
          </w:tcPr>
          <w:p w:rsidR="0093149C" w:rsidRPr="00D368D4" w:rsidRDefault="0093149C" w:rsidP="00D368D4">
            <w:pPr>
              <w:jc w:val="center"/>
              <w:rPr>
                <w:color w:val="000000"/>
                <w:sz w:val="14"/>
                <w:szCs w:val="14"/>
              </w:rPr>
            </w:pPr>
          </w:p>
        </w:tc>
      </w:tr>
      <w:tr w:rsidR="0093149C" w:rsidRPr="00D368D4" w:rsidTr="001511A3">
        <w:trPr>
          <w:trHeight w:val="26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ind w:right="-97"/>
              <w:rPr>
                <w:color w:val="000000"/>
                <w:sz w:val="14"/>
                <w:szCs w:val="14"/>
              </w:rPr>
            </w:pPr>
            <w:r w:rsidRPr="00D368D4">
              <w:rPr>
                <w:color w:val="000000"/>
                <w:sz w:val="14"/>
                <w:szCs w:val="14"/>
              </w:rPr>
              <w:t>Ремонт водопроводных сетей и объектов водоснабжения</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05</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02</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8</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10020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Pr>
                <w:color w:val="000000"/>
                <w:sz w:val="14"/>
                <w:szCs w:val="14"/>
              </w:rPr>
              <w:t>507535,00</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Pr>
                <w:color w:val="000000"/>
                <w:sz w:val="14"/>
                <w:szCs w:val="14"/>
              </w:rPr>
              <w:t>365321,93</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xml:space="preserve">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480"/>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Закупка товаров, работ и услуг для обеспечения государственных (муниципальных) нужд</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05</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02</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8</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10020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200</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Pr>
                <w:color w:val="000000"/>
                <w:sz w:val="14"/>
                <w:szCs w:val="14"/>
              </w:rPr>
              <w:t>507535,00</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Pr>
                <w:color w:val="000000"/>
                <w:sz w:val="14"/>
                <w:szCs w:val="14"/>
              </w:rPr>
              <w:t>365321,93</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xml:space="preserve">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4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Иные закупки товаров, работ и услуг для обеспечения государственных (муниципальных) нужд</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05</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02</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8</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10020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Pr>
                <w:color w:val="000000"/>
                <w:sz w:val="14"/>
                <w:szCs w:val="14"/>
              </w:rPr>
              <w:t>240</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Pr>
                <w:color w:val="000000"/>
                <w:sz w:val="14"/>
                <w:szCs w:val="14"/>
              </w:rPr>
              <w:t>507535,00</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Pr>
                <w:color w:val="000000"/>
                <w:sz w:val="14"/>
                <w:szCs w:val="14"/>
              </w:rPr>
              <w:t>36321,93</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xml:space="preserve">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26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Оплата коммунальных услуг водонапорных скважин</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05</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02</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8</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10070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Pr>
                <w:color w:val="000000"/>
                <w:sz w:val="14"/>
                <w:szCs w:val="14"/>
              </w:rPr>
              <w:t>505000,00</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120 000,00</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r>
      <w:tr w:rsidR="0093149C" w:rsidRPr="00D368D4" w:rsidTr="001511A3">
        <w:trPr>
          <w:trHeight w:val="4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Закупка товаров, работ и услуг для обеспечения государственных (муниципальных) нужд</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05</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02</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8</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10070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200</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Pr>
                <w:color w:val="000000"/>
                <w:sz w:val="14"/>
                <w:szCs w:val="14"/>
              </w:rPr>
              <w:t>505000,00</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120 000,00</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r>
      <w:tr w:rsidR="0093149C" w:rsidRPr="00D368D4" w:rsidTr="001511A3">
        <w:trPr>
          <w:trHeight w:val="4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Иные закупки товаров, работ и услуг для обеспечения государственных (муниципальных) нужд</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05</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02</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8</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10070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240</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4C43E7">
            <w:pPr>
              <w:jc w:val="center"/>
              <w:rPr>
                <w:color w:val="000000"/>
                <w:sz w:val="14"/>
                <w:szCs w:val="14"/>
              </w:rPr>
            </w:pPr>
            <w:r>
              <w:rPr>
                <w:color w:val="000000"/>
                <w:sz w:val="14"/>
                <w:szCs w:val="14"/>
              </w:rPr>
              <w:t>50</w:t>
            </w:r>
            <w:r w:rsidRPr="00D368D4">
              <w:rPr>
                <w:color w:val="000000"/>
                <w:sz w:val="14"/>
                <w:szCs w:val="14"/>
              </w:rPr>
              <w:t>5 000,00</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120 000,00</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r>
      <w:tr w:rsidR="0093149C" w:rsidRPr="00D368D4" w:rsidTr="001511A3">
        <w:trPr>
          <w:trHeight w:val="26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Благоустройство</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05</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Pr>
                <w:color w:val="000000"/>
                <w:sz w:val="14"/>
                <w:szCs w:val="14"/>
              </w:rPr>
              <w:t>290640,03</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67 179,63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111 487,00</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127 154,00</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4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Муниципальная программа "Развитие социально-экономического потенциала"</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05</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00</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00000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Pr>
                <w:color w:val="000000"/>
                <w:sz w:val="14"/>
                <w:szCs w:val="14"/>
              </w:rPr>
              <w:t>290640,03</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67 179,63</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111 487,00</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127 154,00</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300"/>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Подпрограмма "Благоустройство территории поселения"</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05</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5</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00</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00000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Pr>
                <w:color w:val="000000"/>
                <w:sz w:val="14"/>
                <w:szCs w:val="14"/>
              </w:rPr>
              <w:t>290640,03</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67 179,63</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111 487,00</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127 154,00</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570"/>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Благоустройство территории Могильно-</w:t>
            </w:r>
            <w:proofErr w:type="spellStart"/>
            <w:r w:rsidRPr="00D368D4">
              <w:rPr>
                <w:color w:val="000000"/>
                <w:sz w:val="14"/>
                <w:szCs w:val="14"/>
              </w:rPr>
              <w:t>Посельского</w:t>
            </w:r>
            <w:proofErr w:type="spellEnd"/>
            <w:r w:rsidRPr="00D368D4">
              <w:rPr>
                <w:color w:val="000000"/>
                <w:sz w:val="14"/>
                <w:szCs w:val="14"/>
              </w:rPr>
              <w:t xml:space="preserve"> сельского поселения</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05</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5</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00000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right"/>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Pr>
                <w:color w:val="000000"/>
                <w:sz w:val="14"/>
                <w:szCs w:val="14"/>
              </w:rPr>
              <w:t>290640,03</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67 179,63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111 487,00</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127 154,00</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4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Текущее содержание и обслуживание наружных сетей уличного освещения территории поселения.</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05</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5</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10010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07661">
            <w:pPr>
              <w:jc w:val="center"/>
              <w:rPr>
                <w:color w:val="000000"/>
                <w:sz w:val="14"/>
                <w:szCs w:val="14"/>
              </w:rPr>
            </w:pPr>
            <w:r>
              <w:rPr>
                <w:color w:val="000000"/>
                <w:sz w:val="14"/>
                <w:szCs w:val="14"/>
              </w:rPr>
              <w:t>170569,02</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111 487,00</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120 007,36</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375"/>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Закупка товаров, работ и услуг для обеспечения государственных (муниципальных) нужд</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05</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5</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10010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200</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07661">
            <w:pPr>
              <w:jc w:val="center"/>
              <w:rPr>
                <w:color w:val="000000"/>
                <w:sz w:val="14"/>
                <w:szCs w:val="14"/>
              </w:rPr>
            </w:pPr>
            <w:r>
              <w:rPr>
                <w:color w:val="000000"/>
                <w:sz w:val="14"/>
                <w:szCs w:val="14"/>
              </w:rPr>
              <w:t>170569,02</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111 487,00</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120 007,36</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4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Иные закупки товаров, работ и услуг для обеспечения государственных (муниципальных) нужд</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05</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5</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10010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240</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6D7EC9" w:rsidP="00D07661">
            <w:pPr>
              <w:jc w:val="center"/>
              <w:rPr>
                <w:color w:val="000000"/>
                <w:sz w:val="14"/>
                <w:szCs w:val="14"/>
              </w:rPr>
            </w:pPr>
            <w:r>
              <w:rPr>
                <w:color w:val="000000"/>
                <w:sz w:val="14"/>
                <w:szCs w:val="14"/>
              </w:rPr>
              <w:t>170569,02</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111 487,00</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120 007,36</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26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Содержание и уход за кладбищами</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05</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5</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10020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Pr>
                <w:color w:val="000000"/>
                <w:sz w:val="14"/>
                <w:szCs w:val="14"/>
              </w:rPr>
              <w:t>13891,38</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xml:space="preserve">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7 146,64</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46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Закупка товаров, работ и услуг для обеспечения государственных (муниципальных) нужд</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05</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5</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10020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200</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Pr>
                <w:color w:val="000000"/>
                <w:sz w:val="14"/>
                <w:szCs w:val="14"/>
              </w:rPr>
              <w:t>13891,38</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xml:space="preserve">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7 146,64</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4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lastRenderedPageBreak/>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Иные закупки товаров, работ и услуг для обеспечения государственных (муниципальных) нужд</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05</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5</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10020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240</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Pr>
                <w:color w:val="000000"/>
                <w:sz w:val="14"/>
                <w:szCs w:val="14"/>
              </w:rPr>
              <w:t>13891,38</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xml:space="preserve">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7 146,64</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405"/>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Благоустройство территорий поселения</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05</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5</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10030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Pr>
                <w:color w:val="000000"/>
                <w:sz w:val="14"/>
                <w:szCs w:val="14"/>
              </w:rPr>
              <w:t>39000,00</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xml:space="preserve">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525"/>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Закупка товаров, работ и услуг для обеспечения государственных (муниципальных) нужд</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05</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5</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10030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200</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Pr>
                <w:color w:val="000000"/>
                <w:sz w:val="14"/>
                <w:szCs w:val="14"/>
              </w:rPr>
              <w:t>39000,00</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xml:space="preserve">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4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Иные закупки товаров, работ и услуг для обеспечения государственных (муниципальных) нужд</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05</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5</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10030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240</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Pr>
                <w:color w:val="000000"/>
                <w:sz w:val="14"/>
                <w:szCs w:val="14"/>
              </w:rPr>
              <w:t>39000,00</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xml:space="preserve">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840"/>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Участие в организации деятельности по накоплению (в том числе раздельному накоплению)</w:t>
            </w:r>
            <w:proofErr w:type="gramStart"/>
            <w:r w:rsidRPr="00D368D4">
              <w:rPr>
                <w:color w:val="000000"/>
                <w:sz w:val="14"/>
                <w:szCs w:val="14"/>
              </w:rPr>
              <w:t>,с</w:t>
            </w:r>
            <w:proofErr w:type="gramEnd"/>
            <w:r w:rsidRPr="00D368D4">
              <w:rPr>
                <w:color w:val="000000"/>
                <w:sz w:val="14"/>
                <w:szCs w:val="14"/>
              </w:rPr>
              <w:t xml:space="preserve">бору, </w:t>
            </w:r>
            <w:proofErr w:type="spellStart"/>
            <w:r w:rsidRPr="00D368D4">
              <w:rPr>
                <w:color w:val="000000"/>
                <w:sz w:val="14"/>
                <w:szCs w:val="14"/>
              </w:rPr>
              <w:t>транспортированию,обработке,утилизации</w:t>
            </w:r>
            <w:proofErr w:type="spellEnd"/>
            <w:r w:rsidRPr="00D368D4">
              <w:rPr>
                <w:color w:val="000000"/>
                <w:sz w:val="14"/>
                <w:szCs w:val="14"/>
              </w:rPr>
              <w:t xml:space="preserve">, </w:t>
            </w:r>
            <w:proofErr w:type="spellStart"/>
            <w:r w:rsidRPr="00D368D4">
              <w:rPr>
                <w:color w:val="000000"/>
                <w:sz w:val="14"/>
                <w:szCs w:val="14"/>
              </w:rPr>
              <w:t>обезвреживанию,захоронению</w:t>
            </w:r>
            <w:proofErr w:type="spellEnd"/>
            <w:r w:rsidRPr="00D368D4">
              <w:rPr>
                <w:color w:val="000000"/>
                <w:sz w:val="14"/>
                <w:szCs w:val="14"/>
              </w:rPr>
              <w:t xml:space="preserve"> твердых коммунальных отходов на территориях поселений Большереченского муниципального района</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05</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5</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18080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67 179,63</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67 179,63</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r>
      <w:tr w:rsidR="0093149C" w:rsidRPr="00D368D4" w:rsidTr="001511A3">
        <w:trPr>
          <w:trHeight w:val="4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Закупка товаров, работ и услуг для обеспечения государственных (муниципальных) нужд</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05</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5</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18080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200</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67 179,63</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67 179,63</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r>
      <w:tr w:rsidR="0093149C" w:rsidRPr="00D368D4" w:rsidTr="001511A3">
        <w:trPr>
          <w:trHeight w:val="4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Иные закупки товаров, работ и услуг для обеспечения государственных (муниципальных) нужд</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05</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5</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18080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240</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67 179,63</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67 179,63</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r>
      <w:tr w:rsidR="0093149C" w:rsidRPr="00D368D4" w:rsidTr="001511A3">
        <w:trPr>
          <w:trHeight w:val="26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Образование</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07</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00</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125 091,26</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xml:space="preserve">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26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Молодежная политика</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07</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07</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125 091,26</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xml:space="preserve">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4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Муниципальная программа "Развитие социально-экономического потенциала"</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07</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07</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00</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00000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125 091,26</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xml:space="preserve">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555"/>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Подпрограмма "Развитие физической культуры и спорта, молодежной политики"</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07</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07</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7</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00</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00000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125 091,26</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xml:space="preserve">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675"/>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Развитие физической культуры и спорта, молодежной политики Могильно-</w:t>
            </w:r>
            <w:proofErr w:type="spellStart"/>
            <w:r w:rsidRPr="00D368D4">
              <w:rPr>
                <w:color w:val="000000"/>
                <w:sz w:val="14"/>
                <w:szCs w:val="14"/>
              </w:rPr>
              <w:t>Посельского</w:t>
            </w:r>
            <w:proofErr w:type="spellEnd"/>
            <w:r w:rsidRPr="00D368D4">
              <w:rPr>
                <w:color w:val="000000"/>
                <w:sz w:val="14"/>
                <w:szCs w:val="14"/>
              </w:rPr>
              <w:t xml:space="preserve"> сельского поселения</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07</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07</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7</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00000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right"/>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125 091,26</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xml:space="preserve">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7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 xml:space="preserve">Межбюджетные трансферты бюджету муниципального района из </w:t>
            </w:r>
            <w:r w:rsidRPr="00D368D4">
              <w:rPr>
                <w:color w:val="000000"/>
                <w:sz w:val="14"/>
                <w:szCs w:val="14"/>
              </w:rPr>
              <w:lastRenderedPageBreak/>
              <w:t>бюджетов поселений на организацию и осуществление мероприятий по работе с детьми и молодежью в поселении;</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lastRenderedPageBreak/>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07</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07</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7</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26040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125 091,26</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xml:space="preserve">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26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lastRenderedPageBreak/>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Межбюджетные трансферты</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07</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07</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7</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26040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500</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125 091,26</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xml:space="preserve">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26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Иные межбюджетные трансферты</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07</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07</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7</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26040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540</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125 091,26</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xml:space="preserve">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26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ind w:right="-97"/>
              <w:rPr>
                <w:color w:val="000000"/>
                <w:sz w:val="14"/>
                <w:szCs w:val="14"/>
              </w:rPr>
            </w:pPr>
            <w:r w:rsidRPr="00D368D4">
              <w:rPr>
                <w:color w:val="000000"/>
                <w:sz w:val="14"/>
                <w:szCs w:val="14"/>
              </w:rPr>
              <w:t>Культура, кинематография</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08</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00</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6D7EC9" w:rsidP="00D368D4">
            <w:pPr>
              <w:jc w:val="center"/>
              <w:rPr>
                <w:color w:val="000000"/>
                <w:sz w:val="14"/>
                <w:szCs w:val="14"/>
              </w:rPr>
            </w:pPr>
            <w:r>
              <w:rPr>
                <w:color w:val="000000"/>
                <w:sz w:val="14"/>
                <w:szCs w:val="14"/>
              </w:rPr>
              <w:t xml:space="preserve"> 171363,86</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xml:space="preserve">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26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Культура</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08</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01</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6D7EC9" w:rsidP="00D368D4">
            <w:pPr>
              <w:jc w:val="center"/>
              <w:rPr>
                <w:color w:val="000000"/>
                <w:sz w:val="14"/>
                <w:szCs w:val="14"/>
              </w:rPr>
            </w:pPr>
            <w:r>
              <w:rPr>
                <w:color w:val="000000"/>
                <w:sz w:val="14"/>
                <w:szCs w:val="14"/>
              </w:rPr>
              <w:t>163709,86</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xml:space="preserve">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4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Муниципальная программа "Развитие социально-экономического потенциала"</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08</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01</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00</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00000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6D7EC9" w:rsidP="00D368D4">
            <w:pPr>
              <w:jc w:val="center"/>
              <w:rPr>
                <w:color w:val="000000"/>
                <w:sz w:val="14"/>
                <w:szCs w:val="14"/>
              </w:rPr>
            </w:pPr>
            <w:r>
              <w:rPr>
                <w:color w:val="000000"/>
                <w:sz w:val="14"/>
                <w:szCs w:val="14"/>
              </w:rPr>
              <w:t>163709,86</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xml:space="preserve">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26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Подпрограмма "Развитие культуры"</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08</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01</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00</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00000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6D7EC9" w:rsidP="00D368D4">
            <w:pPr>
              <w:jc w:val="center"/>
              <w:rPr>
                <w:color w:val="000000"/>
                <w:sz w:val="14"/>
                <w:szCs w:val="14"/>
              </w:rPr>
            </w:pPr>
            <w:r>
              <w:rPr>
                <w:color w:val="000000"/>
                <w:sz w:val="14"/>
                <w:szCs w:val="14"/>
              </w:rPr>
              <w:t>163709,86</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xml:space="preserve">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4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Развитие культуры на территории Могильно-</w:t>
            </w:r>
            <w:proofErr w:type="spellStart"/>
            <w:r w:rsidRPr="00D368D4">
              <w:rPr>
                <w:color w:val="000000"/>
                <w:sz w:val="14"/>
                <w:szCs w:val="14"/>
              </w:rPr>
              <w:t>Посельского</w:t>
            </w:r>
            <w:proofErr w:type="spellEnd"/>
            <w:r w:rsidRPr="00D368D4">
              <w:rPr>
                <w:color w:val="000000"/>
                <w:sz w:val="14"/>
                <w:szCs w:val="14"/>
              </w:rPr>
              <w:t xml:space="preserve"> сельского поселения</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08</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01</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00000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right"/>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6D7EC9" w:rsidP="00D368D4">
            <w:pPr>
              <w:jc w:val="center"/>
              <w:rPr>
                <w:color w:val="000000"/>
                <w:sz w:val="14"/>
                <w:szCs w:val="14"/>
              </w:rPr>
            </w:pPr>
            <w:r>
              <w:rPr>
                <w:color w:val="000000"/>
                <w:sz w:val="14"/>
                <w:szCs w:val="14"/>
              </w:rPr>
              <w:t>163709,86</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xml:space="preserve">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86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Межбюджетные трансферты бюджету муниципального района из бюджетов поселений на создание условий для организации досуга и обеспечения жителей поселения услугами организаций культуры</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08</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01</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26020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6D7EC9" w:rsidP="00D368D4">
            <w:pPr>
              <w:jc w:val="center"/>
              <w:rPr>
                <w:color w:val="000000"/>
                <w:sz w:val="14"/>
                <w:szCs w:val="14"/>
              </w:rPr>
            </w:pPr>
            <w:r>
              <w:rPr>
                <w:color w:val="000000"/>
                <w:sz w:val="14"/>
                <w:szCs w:val="14"/>
              </w:rPr>
              <w:t>163709,86</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xml:space="preserve">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26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Межбюджетные трансферты</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08</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01</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26020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500</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160 109,86</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xml:space="preserve">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26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Иные межбюджетные трансферты</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08</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01</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26020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540</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160 109,86</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xml:space="preserve">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26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 xml:space="preserve"> Проведение традиционных праздничных мероприятий</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08</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01</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10010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6D7EC9" w:rsidP="00D368D4">
            <w:pPr>
              <w:jc w:val="center"/>
              <w:rPr>
                <w:color w:val="000000"/>
                <w:sz w:val="14"/>
                <w:szCs w:val="14"/>
              </w:rPr>
            </w:pPr>
            <w:r>
              <w:rPr>
                <w:color w:val="000000"/>
                <w:sz w:val="14"/>
                <w:szCs w:val="14"/>
              </w:rPr>
              <w:t>3600,00</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r>
      <w:tr w:rsidR="0093149C" w:rsidRPr="00D368D4" w:rsidTr="001511A3">
        <w:trPr>
          <w:trHeight w:val="4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Закупка товаров, работ и услуг для обеспечения государственных (муниципальных) нужд</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08</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01</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10010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200</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6D7EC9" w:rsidP="00D368D4">
            <w:pPr>
              <w:jc w:val="center"/>
              <w:rPr>
                <w:color w:val="000000"/>
                <w:sz w:val="14"/>
                <w:szCs w:val="14"/>
              </w:rPr>
            </w:pPr>
            <w:r>
              <w:rPr>
                <w:color w:val="000000"/>
                <w:sz w:val="14"/>
                <w:szCs w:val="14"/>
              </w:rPr>
              <w:t>3600,00</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r>
      <w:tr w:rsidR="0093149C" w:rsidRPr="00D368D4" w:rsidTr="001511A3">
        <w:trPr>
          <w:trHeight w:val="4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Иные закупки товаров, работ и услуг для обеспечения государственных (муниципальных) нужд</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08</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01</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10010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240</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6D7EC9" w:rsidP="00D368D4">
            <w:pPr>
              <w:jc w:val="center"/>
              <w:rPr>
                <w:color w:val="000000"/>
                <w:sz w:val="14"/>
                <w:szCs w:val="14"/>
              </w:rPr>
            </w:pPr>
            <w:r>
              <w:rPr>
                <w:color w:val="000000"/>
                <w:sz w:val="14"/>
                <w:szCs w:val="14"/>
              </w:rPr>
              <w:t>3600,00</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r>
      <w:tr w:rsidR="0093149C" w:rsidRPr="00D368D4" w:rsidTr="001511A3">
        <w:trPr>
          <w:trHeight w:val="26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ind w:right="-97"/>
              <w:rPr>
                <w:color w:val="000000"/>
                <w:sz w:val="14"/>
                <w:szCs w:val="14"/>
              </w:rPr>
            </w:pPr>
            <w:r w:rsidRPr="00D368D4">
              <w:rPr>
                <w:color w:val="000000"/>
                <w:sz w:val="14"/>
                <w:szCs w:val="14"/>
              </w:rPr>
              <w:t>Другие вопросы в области культуры, кинематографии</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08</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04</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6D7EC9" w:rsidP="00D368D4">
            <w:pPr>
              <w:jc w:val="center"/>
              <w:rPr>
                <w:color w:val="000000"/>
                <w:sz w:val="14"/>
                <w:szCs w:val="14"/>
              </w:rPr>
            </w:pPr>
            <w:r>
              <w:rPr>
                <w:color w:val="000000"/>
                <w:sz w:val="14"/>
                <w:szCs w:val="14"/>
              </w:rPr>
              <w:t>7654,00</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xml:space="preserve">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4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Муниципальная программа "Развитие социально-экономического потенциала"</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08</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04</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00</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00000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6D7EC9" w:rsidP="00D368D4">
            <w:pPr>
              <w:jc w:val="center"/>
              <w:rPr>
                <w:color w:val="000000"/>
                <w:sz w:val="14"/>
                <w:szCs w:val="14"/>
              </w:rPr>
            </w:pPr>
            <w:r>
              <w:rPr>
                <w:color w:val="000000"/>
                <w:sz w:val="14"/>
                <w:szCs w:val="14"/>
              </w:rPr>
              <w:t>7654,00</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xml:space="preserve">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26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Подпрограмма "Развитие культуры"</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08</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04</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00</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00000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6D7EC9" w:rsidP="00D368D4">
            <w:pPr>
              <w:jc w:val="center"/>
              <w:rPr>
                <w:color w:val="000000"/>
                <w:sz w:val="14"/>
                <w:szCs w:val="14"/>
              </w:rPr>
            </w:pPr>
            <w:r>
              <w:rPr>
                <w:color w:val="000000"/>
                <w:sz w:val="14"/>
                <w:szCs w:val="14"/>
              </w:rPr>
              <w:t>7654,00</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xml:space="preserve">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4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Развитие культуры на территории Могильно-</w:t>
            </w:r>
            <w:proofErr w:type="spellStart"/>
            <w:r w:rsidRPr="00D368D4">
              <w:rPr>
                <w:color w:val="000000"/>
                <w:sz w:val="14"/>
                <w:szCs w:val="14"/>
              </w:rPr>
              <w:t>Посельского</w:t>
            </w:r>
            <w:proofErr w:type="spellEnd"/>
            <w:r w:rsidRPr="00D368D4">
              <w:rPr>
                <w:color w:val="000000"/>
                <w:sz w:val="14"/>
                <w:szCs w:val="14"/>
              </w:rPr>
              <w:t xml:space="preserve"> сельского </w:t>
            </w:r>
            <w:r w:rsidRPr="00D368D4">
              <w:rPr>
                <w:color w:val="000000"/>
                <w:sz w:val="14"/>
                <w:szCs w:val="14"/>
              </w:rPr>
              <w:lastRenderedPageBreak/>
              <w:t>поселения</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lastRenderedPageBreak/>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08</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04</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00000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right"/>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6D7EC9" w:rsidP="00D368D4">
            <w:pPr>
              <w:jc w:val="center"/>
              <w:rPr>
                <w:color w:val="000000"/>
                <w:sz w:val="14"/>
                <w:szCs w:val="14"/>
              </w:rPr>
            </w:pPr>
            <w:r>
              <w:rPr>
                <w:color w:val="000000"/>
                <w:sz w:val="14"/>
                <w:szCs w:val="14"/>
              </w:rPr>
              <w:t>7654,00</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xml:space="preserve">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480"/>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lastRenderedPageBreak/>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Сохранение и использование памятников истории и культуры</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08</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04</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10020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6D7EC9" w:rsidP="00D368D4">
            <w:pPr>
              <w:jc w:val="center"/>
              <w:rPr>
                <w:color w:val="000000"/>
                <w:sz w:val="14"/>
                <w:szCs w:val="14"/>
              </w:rPr>
            </w:pPr>
            <w:r>
              <w:rPr>
                <w:color w:val="000000"/>
                <w:sz w:val="14"/>
                <w:szCs w:val="14"/>
              </w:rPr>
              <w:t>7654,00</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xml:space="preserve">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555"/>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Закупка товаров, работ и услуг для обеспечения государственных (муниципальных) нужд</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08</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04</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10020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200</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6D7EC9" w:rsidP="00D368D4">
            <w:pPr>
              <w:jc w:val="center"/>
              <w:rPr>
                <w:color w:val="000000"/>
                <w:sz w:val="14"/>
                <w:szCs w:val="14"/>
              </w:rPr>
            </w:pPr>
            <w:r>
              <w:rPr>
                <w:color w:val="000000"/>
                <w:sz w:val="14"/>
                <w:szCs w:val="14"/>
              </w:rPr>
              <w:t>7654,00</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xml:space="preserve">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4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Иные закупки товаров, работ и услуг для обеспечения государственных (муниципальных) нужд</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08</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04</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10020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240</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6D7EC9" w:rsidP="00D368D4">
            <w:pPr>
              <w:jc w:val="center"/>
              <w:rPr>
                <w:color w:val="000000"/>
                <w:sz w:val="14"/>
                <w:szCs w:val="14"/>
              </w:rPr>
            </w:pPr>
            <w:r>
              <w:rPr>
                <w:color w:val="000000"/>
                <w:sz w:val="14"/>
                <w:szCs w:val="14"/>
              </w:rPr>
              <w:t>7654,00</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xml:space="preserve">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26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Социальная политика</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10</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00</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278 497,00</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124 592,00</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273 497,00</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26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Пенсионное обеспечение</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10</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01</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273 497,00</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124 592,00</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273 497,00</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4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Муниципальная программа "Развитие социально-экономического потенциала"</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10</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01</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00</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00000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273 497,00</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124 592,00</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273 497,00</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612"/>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ind w:right="-97"/>
              <w:rPr>
                <w:color w:val="000000"/>
                <w:sz w:val="14"/>
                <w:szCs w:val="14"/>
              </w:rPr>
            </w:pPr>
            <w:r w:rsidRPr="00D368D4">
              <w:rPr>
                <w:color w:val="000000"/>
                <w:sz w:val="14"/>
                <w:szCs w:val="14"/>
              </w:rPr>
              <w:t>Подпрограмма "Повышение эффективности деятельности администрации поселения и управление муниципальным имуществом"</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10</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01</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00</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00000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273 497,00</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124 592,00</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273 497,00</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612"/>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Повышение эффективности деятельности администрации Могильно-</w:t>
            </w:r>
            <w:proofErr w:type="spellStart"/>
            <w:r w:rsidRPr="00D368D4">
              <w:rPr>
                <w:color w:val="000000"/>
                <w:sz w:val="14"/>
                <w:szCs w:val="14"/>
              </w:rPr>
              <w:t>Посельского</w:t>
            </w:r>
            <w:proofErr w:type="spellEnd"/>
            <w:r w:rsidRPr="00D368D4">
              <w:rPr>
                <w:color w:val="000000"/>
                <w:sz w:val="14"/>
                <w:szCs w:val="14"/>
              </w:rPr>
              <w:t xml:space="preserve"> сельского поселения и управления муниципальным имуществом</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10</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01</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00000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right"/>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273 497,00</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124 592,00</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273 497,00</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4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Пенсионное обеспечение Могильно-</w:t>
            </w:r>
            <w:proofErr w:type="spellStart"/>
            <w:r w:rsidRPr="00D368D4">
              <w:rPr>
                <w:color w:val="000000"/>
                <w:sz w:val="14"/>
                <w:szCs w:val="14"/>
              </w:rPr>
              <w:t>Посельского</w:t>
            </w:r>
            <w:proofErr w:type="spellEnd"/>
            <w:r w:rsidRPr="00D368D4">
              <w:rPr>
                <w:color w:val="000000"/>
                <w:sz w:val="14"/>
                <w:szCs w:val="14"/>
              </w:rPr>
              <w:t xml:space="preserve"> сельского поселения</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10</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01</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10020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273 497,00</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124 592,00</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273 497,00</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26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Социальное обеспечение и иные выплаты населению</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10</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01</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10020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300</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273 497,00</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124 592,00</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273 497,00</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336"/>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Публичные нормативные социальные выплаты гражданам</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10</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01</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10020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310</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273 497,00</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124 592,00</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273 497,00</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32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Социальное обеспечение населения</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10</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5 000,00</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r>
      <w:tr w:rsidR="0093149C" w:rsidRPr="00D368D4" w:rsidTr="001511A3">
        <w:trPr>
          <w:trHeight w:val="495"/>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Муниципальная программа "Развитие социально-экономического потенциала"</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10</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01</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00</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5 000,00</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r>
      <w:tr w:rsidR="0093149C" w:rsidRPr="00D368D4" w:rsidTr="001511A3">
        <w:trPr>
          <w:trHeight w:val="495"/>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ind w:right="-97"/>
              <w:rPr>
                <w:color w:val="000000"/>
                <w:sz w:val="14"/>
                <w:szCs w:val="14"/>
              </w:rPr>
            </w:pPr>
            <w:r w:rsidRPr="00D368D4">
              <w:rPr>
                <w:color w:val="000000"/>
                <w:sz w:val="14"/>
                <w:szCs w:val="14"/>
              </w:rPr>
              <w:t>Подпрограмма "Повышение эффективности деятельности администрации поселения и управление муниципальным имуществом"</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10</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01</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00</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5 000,00</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r>
      <w:tr w:rsidR="0093149C" w:rsidRPr="00D368D4" w:rsidTr="001511A3">
        <w:trPr>
          <w:trHeight w:val="495"/>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Повышение эффективности деятельности администрации Могильно-</w:t>
            </w:r>
            <w:proofErr w:type="spellStart"/>
            <w:r w:rsidRPr="00D368D4">
              <w:rPr>
                <w:color w:val="000000"/>
                <w:sz w:val="14"/>
                <w:szCs w:val="14"/>
              </w:rPr>
              <w:lastRenderedPageBreak/>
              <w:t>Посельского</w:t>
            </w:r>
            <w:proofErr w:type="spellEnd"/>
            <w:r w:rsidRPr="00D368D4">
              <w:rPr>
                <w:color w:val="000000"/>
                <w:sz w:val="14"/>
                <w:szCs w:val="14"/>
              </w:rPr>
              <w:t xml:space="preserve"> сельского поселения и управления муниципальным имуществом</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lastRenderedPageBreak/>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10</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01</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5 000,00</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r>
      <w:tr w:rsidR="0093149C" w:rsidRPr="00D368D4" w:rsidTr="001511A3">
        <w:trPr>
          <w:trHeight w:val="495"/>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lastRenderedPageBreak/>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Создание резервных фондов администрации Могильно-</w:t>
            </w:r>
            <w:proofErr w:type="spellStart"/>
            <w:r w:rsidRPr="00D368D4">
              <w:rPr>
                <w:color w:val="000000"/>
                <w:sz w:val="14"/>
                <w:szCs w:val="14"/>
              </w:rPr>
              <w:t>Посельского</w:t>
            </w:r>
            <w:proofErr w:type="spellEnd"/>
            <w:r w:rsidRPr="00D368D4">
              <w:rPr>
                <w:color w:val="000000"/>
                <w:sz w:val="14"/>
                <w:szCs w:val="14"/>
              </w:rPr>
              <w:t xml:space="preserve"> сельского поселения</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10</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20020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5 000,00</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r>
      <w:tr w:rsidR="0093149C" w:rsidRPr="00D368D4" w:rsidTr="001511A3">
        <w:trPr>
          <w:trHeight w:val="495"/>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Социальное обеспечение и иные выплаты населению</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10</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20020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300</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5 000,00</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r>
      <w:tr w:rsidR="0093149C" w:rsidRPr="00D368D4" w:rsidTr="001511A3">
        <w:trPr>
          <w:trHeight w:val="495"/>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 xml:space="preserve">Социальные выплаты </w:t>
            </w:r>
            <w:proofErr w:type="spellStart"/>
            <w:r w:rsidRPr="00D368D4">
              <w:rPr>
                <w:color w:val="000000"/>
                <w:sz w:val="14"/>
                <w:szCs w:val="14"/>
              </w:rPr>
              <w:t>гражданам</w:t>
            </w:r>
            <w:proofErr w:type="gramStart"/>
            <w:r w:rsidRPr="00D368D4">
              <w:rPr>
                <w:color w:val="000000"/>
                <w:sz w:val="14"/>
                <w:szCs w:val="14"/>
              </w:rPr>
              <w:t>,к</w:t>
            </w:r>
            <w:proofErr w:type="gramEnd"/>
            <w:r w:rsidRPr="00D368D4">
              <w:rPr>
                <w:color w:val="000000"/>
                <w:sz w:val="14"/>
                <w:szCs w:val="14"/>
              </w:rPr>
              <w:t>роме</w:t>
            </w:r>
            <w:proofErr w:type="spellEnd"/>
            <w:r w:rsidRPr="00D368D4">
              <w:rPr>
                <w:color w:val="000000"/>
                <w:sz w:val="14"/>
                <w:szCs w:val="14"/>
              </w:rPr>
              <w:t xml:space="preserve"> публичных нормативных </w:t>
            </w:r>
            <w:proofErr w:type="spellStart"/>
            <w:r w:rsidRPr="00D368D4">
              <w:rPr>
                <w:color w:val="000000"/>
                <w:sz w:val="14"/>
                <w:szCs w:val="14"/>
              </w:rPr>
              <w:t>воциальных</w:t>
            </w:r>
            <w:proofErr w:type="spellEnd"/>
            <w:r w:rsidRPr="00D368D4">
              <w:rPr>
                <w:color w:val="000000"/>
                <w:sz w:val="14"/>
                <w:szCs w:val="14"/>
              </w:rPr>
              <w:t xml:space="preserve"> выплат</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10</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20020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320</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5 000,00</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r>
      <w:tr w:rsidR="0093149C" w:rsidRPr="00D368D4" w:rsidTr="001511A3">
        <w:trPr>
          <w:trHeight w:val="26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Физическая культура и спорт</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11</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00</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13 681,32</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xml:space="preserve">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26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Физическая культура</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11</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01</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13 681,32</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xml:space="preserve">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4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Муниципальная программа "Развитие социально-экономического потенциала"</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11</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01</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00</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00000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13 681,32</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xml:space="preserve">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465"/>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Подпрограмма "Развитие физической культуры и спорта, молодежной политики"</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11</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01</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7</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00</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00000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13 681,32</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xml:space="preserve">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576"/>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Развитие физической культуры и спорта, молодежной политики Могильно-</w:t>
            </w:r>
            <w:proofErr w:type="spellStart"/>
            <w:r w:rsidRPr="00D368D4">
              <w:rPr>
                <w:color w:val="000000"/>
                <w:sz w:val="14"/>
                <w:szCs w:val="14"/>
              </w:rPr>
              <w:t>Посельского</w:t>
            </w:r>
            <w:proofErr w:type="spellEnd"/>
            <w:r w:rsidRPr="00D368D4">
              <w:rPr>
                <w:color w:val="000000"/>
                <w:sz w:val="14"/>
                <w:szCs w:val="14"/>
              </w:rPr>
              <w:t xml:space="preserve"> сельского поселения</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11</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01</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7</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00000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right"/>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13 681,32</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xml:space="preserve">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273"/>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Межбюджетные трансферты бюджету муниципального района из бюджетов поселений на обеспечение условий для развития на территории поселения физической культуры, школьного спорта, организацию проведения официальных физкультурно-оздоровительных и спортивных мероприятий поселения</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11</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01</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7</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26050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13 681,32</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xml:space="preserve">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26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Межбюджетные трансферты</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11</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01</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7</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26050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500</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13 681,32</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xml:space="preserve">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26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Иные межбюджетные трансферты</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613</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11</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01</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03</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7</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26050</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540</w:t>
            </w:r>
          </w:p>
        </w:tc>
        <w:tc>
          <w:tcPr>
            <w:tcW w:w="84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13 681,32</w:t>
            </w:r>
          </w:p>
        </w:tc>
        <w:tc>
          <w:tcPr>
            <w:tcW w:w="85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 xml:space="preserve"> </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xml:space="preserve"> </w:t>
            </w:r>
          </w:p>
        </w:tc>
      </w:tr>
      <w:tr w:rsidR="0093149C" w:rsidRPr="00D368D4" w:rsidTr="001511A3">
        <w:trPr>
          <w:trHeight w:val="26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93149C" w:rsidRPr="00D368D4" w:rsidRDefault="0093149C" w:rsidP="00D368D4">
            <w:pPr>
              <w:rPr>
                <w:color w:val="000000"/>
                <w:sz w:val="16"/>
                <w:szCs w:val="16"/>
              </w:rPr>
            </w:pPr>
            <w:r w:rsidRPr="00D368D4">
              <w:rPr>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93149C" w:rsidRPr="00D368D4" w:rsidRDefault="0093149C" w:rsidP="00780913">
            <w:pPr>
              <w:rPr>
                <w:color w:val="000000"/>
                <w:sz w:val="14"/>
                <w:szCs w:val="14"/>
              </w:rPr>
            </w:pPr>
            <w:r w:rsidRPr="00D368D4">
              <w:rPr>
                <w:color w:val="000000"/>
                <w:sz w:val="14"/>
                <w:szCs w:val="14"/>
              </w:rPr>
              <w:t>Всего расходов</w:t>
            </w:r>
          </w:p>
        </w:tc>
        <w:tc>
          <w:tcPr>
            <w:tcW w:w="55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567"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425"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28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463"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671"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4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 </w:t>
            </w:r>
          </w:p>
        </w:tc>
        <w:tc>
          <w:tcPr>
            <w:tcW w:w="846" w:type="dxa"/>
            <w:tcBorders>
              <w:top w:val="nil"/>
              <w:left w:val="nil"/>
              <w:bottom w:val="single" w:sz="4" w:space="0" w:color="000000"/>
              <w:right w:val="single" w:sz="4" w:space="0" w:color="000000"/>
            </w:tcBorders>
            <w:shd w:val="clear" w:color="000000" w:fill="FFFFFF"/>
            <w:vAlign w:val="center"/>
            <w:hideMark/>
          </w:tcPr>
          <w:p w:rsidR="0093149C" w:rsidRPr="00D368D4" w:rsidRDefault="0093149C" w:rsidP="006D7EC9">
            <w:pPr>
              <w:ind w:left="-108"/>
              <w:jc w:val="center"/>
              <w:rPr>
                <w:color w:val="000000"/>
                <w:sz w:val="14"/>
                <w:szCs w:val="14"/>
              </w:rPr>
            </w:pPr>
            <w:r>
              <w:rPr>
                <w:color w:val="000000"/>
                <w:sz w:val="14"/>
                <w:szCs w:val="14"/>
              </w:rPr>
              <w:t xml:space="preserve"> </w:t>
            </w:r>
            <w:r w:rsidR="006D7EC9">
              <w:rPr>
                <w:color w:val="000000"/>
                <w:sz w:val="14"/>
                <w:szCs w:val="14"/>
              </w:rPr>
              <w:t>7606560,58</w:t>
            </w:r>
          </w:p>
        </w:tc>
        <w:tc>
          <w:tcPr>
            <w:tcW w:w="855" w:type="dxa"/>
            <w:tcBorders>
              <w:top w:val="nil"/>
              <w:left w:val="nil"/>
              <w:bottom w:val="single" w:sz="4" w:space="0" w:color="000000"/>
              <w:right w:val="single" w:sz="4" w:space="0" w:color="000000"/>
            </w:tcBorders>
            <w:shd w:val="clear" w:color="000000" w:fill="FFFFFF"/>
            <w:vAlign w:val="center"/>
            <w:hideMark/>
          </w:tcPr>
          <w:p w:rsidR="0093149C" w:rsidRPr="00D368D4" w:rsidRDefault="0093149C" w:rsidP="00D368D4">
            <w:pPr>
              <w:jc w:val="center"/>
              <w:rPr>
                <w:color w:val="000000"/>
                <w:sz w:val="14"/>
                <w:szCs w:val="14"/>
              </w:rPr>
            </w:pPr>
            <w:r>
              <w:rPr>
                <w:color w:val="000000"/>
                <w:sz w:val="14"/>
                <w:szCs w:val="14"/>
              </w:rPr>
              <w:t xml:space="preserve"> 727421,56</w:t>
            </w:r>
          </w:p>
        </w:tc>
        <w:tc>
          <w:tcPr>
            <w:tcW w:w="83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ind w:left="-119"/>
              <w:rPr>
                <w:color w:val="000000"/>
                <w:sz w:val="14"/>
                <w:szCs w:val="14"/>
              </w:rPr>
            </w:pPr>
            <w:r w:rsidRPr="00D368D4">
              <w:rPr>
                <w:color w:val="000000"/>
                <w:sz w:val="14"/>
                <w:szCs w:val="14"/>
              </w:rPr>
              <w:t>4 365 000,00</w:t>
            </w:r>
          </w:p>
        </w:tc>
        <w:tc>
          <w:tcPr>
            <w:tcW w:w="826"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780913">
            <w:pPr>
              <w:ind w:left="-93"/>
              <w:jc w:val="center"/>
              <w:rPr>
                <w:color w:val="000000"/>
                <w:sz w:val="14"/>
                <w:szCs w:val="14"/>
              </w:rPr>
            </w:pPr>
            <w:r w:rsidRPr="00D368D4">
              <w:rPr>
                <w:color w:val="000000"/>
                <w:sz w:val="14"/>
                <w:szCs w:val="14"/>
              </w:rPr>
              <w:t>192 938,00</w:t>
            </w:r>
          </w:p>
        </w:tc>
        <w:tc>
          <w:tcPr>
            <w:tcW w:w="854"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780913">
            <w:pPr>
              <w:ind w:left="-69" w:right="-38"/>
              <w:rPr>
                <w:color w:val="000000"/>
                <w:sz w:val="14"/>
                <w:szCs w:val="14"/>
              </w:rPr>
            </w:pPr>
            <w:r w:rsidRPr="00D368D4">
              <w:rPr>
                <w:color w:val="000000"/>
                <w:sz w:val="14"/>
                <w:szCs w:val="14"/>
              </w:rPr>
              <w:t>4 771 000,00</w:t>
            </w:r>
          </w:p>
        </w:tc>
        <w:tc>
          <w:tcPr>
            <w:tcW w:w="848" w:type="dxa"/>
            <w:tcBorders>
              <w:top w:val="nil"/>
              <w:left w:val="nil"/>
              <w:bottom w:val="single" w:sz="4" w:space="0" w:color="000000"/>
              <w:right w:val="single" w:sz="4" w:space="0" w:color="000000"/>
            </w:tcBorders>
            <w:shd w:val="clear" w:color="auto" w:fill="auto"/>
            <w:vAlign w:val="center"/>
            <w:hideMark/>
          </w:tcPr>
          <w:p w:rsidR="0093149C" w:rsidRPr="00D368D4" w:rsidRDefault="0093149C" w:rsidP="00D368D4">
            <w:pPr>
              <w:jc w:val="center"/>
              <w:rPr>
                <w:color w:val="000000"/>
                <w:sz w:val="14"/>
                <w:szCs w:val="14"/>
              </w:rPr>
            </w:pPr>
            <w:r w:rsidRPr="00D368D4">
              <w:rPr>
                <w:color w:val="000000"/>
                <w:sz w:val="14"/>
                <w:szCs w:val="14"/>
              </w:rPr>
              <w:t>211 271,00</w:t>
            </w:r>
          </w:p>
        </w:tc>
      </w:tr>
    </w:tbl>
    <w:p w:rsidR="00961303" w:rsidRDefault="00961303" w:rsidP="00961303">
      <w:pPr>
        <w:tabs>
          <w:tab w:val="left" w:pos="2694"/>
        </w:tabs>
        <w:jc w:val="both"/>
        <w:rPr>
          <w:sz w:val="20"/>
          <w:szCs w:val="20"/>
        </w:rPr>
      </w:pPr>
    </w:p>
    <w:p w:rsidR="00030DA3" w:rsidRPr="00961303" w:rsidRDefault="00961303" w:rsidP="00961303">
      <w:pPr>
        <w:tabs>
          <w:tab w:val="left" w:pos="2694"/>
        </w:tabs>
        <w:jc w:val="both"/>
        <w:rPr>
          <w:sz w:val="20"/>
          <w:szCs w:val="20"/>
        </w:rPr>
      </w:pPr>
      <w:r>
        <w:rPr>
          <w:sz w:val="20"/>
          <w:szCs w:val="20"/>
        </w:rPr>
        <w:br w:type="page"/>
      </w:r>
    </w:p>
    <w:tbl>
      <w:tblPr>
        <w:tblW w:w="10490" w:type="dxa"/>
        <w:tblInd w:w="-601" w:type="dxa"/>
        <w:tblLayout w:type="fixed"/>
        <w:tblLook w:val="04A0" w:firstRow="1" w:lastRow="0" w:firstColumn="1" w:lastColumn="0" w:noHBand="0" w:noVBand="1"/>
      </w:tblPr>
      <w:tblGrid>
        <w:gridCol w:w="425"/>
        <w:gridCol w:w="1985"/>
        <w:gridCol w:w="466"/>
        <w:gridCol w:w="436"/>
        <w:gridCol w:w="436"/>
        <w:gridCol w:w="647"/>
        <w:gridCol w:w="556"/>
        <w:gridCol w:w="992"/>
        <w:gridCol w:w="861"/>
        <w:gridCol w:w="993"/>
        <w:gridCol w:w="850"/>
        <w:gridCol w:w="992"/>
        <w:gridCol w:w="851"/>
      </w:tblGrid>
      <w:tr w:rsidR="00961303" w:rsidRPr="00961303" w:rsidTr="00961303">
        <w:trPr>
          <w:trHeight w:val="1974"/>
        </w:trPr>
        <w:tc>
          <w:tcPr>
            <w:tcW w:w="10490" w:type="dxa"/>
            <w:gridSpan w:val="13"/>
            <w:tcBorders>
              <w:top w:val="nil"/>
              <w:left w:val="nil"/>
              <w:bottom w:val="nil"/>
              <w:right w:val="nil"/>
            </w:tcBorders>
            <w:shd w:val="clear" w:color="auto" w:fill="auto"/>
            <w:hideMark/>
          </w:tcPr>
          <w:p w:rsidR="00961303" w:rsidRPr="00961303" w:rsidRDefault="00961303" w:rsidP="006D7EC9">
            <w:pPr>
              <w:jc w:val="right"/>
              <w:rPr>
                <w:color w:val="000000"/>
                <w:sz w:val="16"/>
                <w:szCs w:val="16"/>
              </w:rPr>
            </w:pPr>
            <w:bookmarkStart w:id="3" w:name="RANGE!A1:M122"/>
            <w:r w:rsidRPr="00961303">
              <w:rPr>
                <w:color w:val="000000"/>
                <w:sz w:val="16"/>
                <w:szCs w:val="16"/>
              </w:rPr>
              <w:lastRenderedPageBreak/>
              <w:t>Приложение № 5</w:t>
            </w:r>
            <w:r w:rsidRPr="00961303">
              <w:rPr>
                <w:color w:val="000000"/>
                <w:sz w:val="16"/>
                <w:szCs w:val="16"/>
              </w:rPr>
              <w:br/>
              <w:t>к решению Совета Могильно-</w:t>
            </w:r>
            <w:proofErr w:type="spellStart"/>
            <w:r w:rsidRPr="00961303">
              <w:rPr>
                <w:color w:val="000000"/>
                <w:sz w:val="16"/>
                <w:szCs w:val="16"/>
              </w:rPr>
              <w:t>Посельского</w:t>
            </w:r>
            <w:proofErr w:type="spellEnd"/>
            <w:r w:rsidRPr="00961303">
              <w:rPr>
                <w:color w:val="000000"/>
                <w:sz w:val="16"/>
                <w:szCs w:val="16"/>
              </w:rPr>
              <w:t xml:space="preserve"> сельского поселения Большереченского муниципального района Омской области №2</w:t>
            </w:r>
            <w:r w:rsidR="006D7EC9">
              <w:rPr>
                <w:color w:val="000000"/>
                <w:sz w:val="16"/>
                <w:szCs w:val="16"/>
              </w:rPr>
              <w:t>23</w:t>
            </w:r>
            <w:r w:rsidRPr="00961303">
              <w:rPr>
                <w:color w:val="000000"/>
                <w:sz w:val="16"/>
                <w:szCs w:val="16"/>
              </w:rPr>
              <w:t xml:space="preserve"> от </w:t>
            </w:r>
            <w:r w:rsidR="004C43E7">
              <w:rPr>
                <w:color w:val="000000"/>
                <w:sz w:val="16"/>
                <w:szCs w:val="16"/>
              </w:rPr>
              <w:t>2</w:t>
            </w:r>
            <w:r w:rsidR="006D7EC9">
              <w:rPr>
                <w:color w:val="000000"/>
                <w:sz w:val="16"/>
                <w:szCs w:val="16"/>
              </w:rPr>
              <w:t>5</w:t>
            </w:r>
            <w:r w:rsidRPr="00961303">
              <w:rPr>
                <w:color w:val="000000"/>
                <w:sz w:val="16"/>
                <w:szCs w:val="16"/>
              </w:rPr>
              <w:t>.</w:t>
            </w:r>
            <w:r w:rsidR="004C43E7">
              <w:rPr>
                <w:color w:val="000000"/>
                <w:sz w:val="16"/>
                <w:szCs w:val="16"/>
              </w:rPr>
              <w:t>1</w:t>
            </w:r>
            <w:r w:rsidR="006D7EC9">
              <w:rPr>
                <w:color w:val="000000"/>
                <w:sz w:val="16"/>
                <w:szCs w:val="16"/>
              </w:rPr>
              <w:t>2</w:t>
            </w:r>
            <w:r w:rsidRPr="00961303">
              <w:rPr>
                <w:color w:val="000000"/>
                <w:sz w:val="16"/>
                <w:szCs w:val="16"/>
              </w:rPr>
              <w:t>.2024г</w:t>
            </w:r>
            <w:proofErr w:type="gramStart"/>
            <w:r w:rsidRPr="00961303">
              <w:rPr>
                <w:color w:val="000000"/>
                <w:sz w:val="16"/>
                <w:szCs w:val="16"/>
              </w:rPr>
              <w:br/>
              <w:t>О</w:t>
            </w:r>
            <w:proofErr w:type="gramEnd"/>
            <w:r w:rsidRPr="00961303">
              <w:rPr>
                <w:color w:val="000000"/>
                <w:sz w:val="16"/>
                <w:szCs w:val="16"/>
              </w:rPr>
              <w:t xml:space="preserve"> внесении изменений в Решение Совета Могильно-</w:t>
            </w:r>
            <w:proofErr w:type="spellStart"/>
            <w:r w:rsidRPr="00961303">
              <w:rPr>
                <w:color w:val="000000"/>
                <w:sz w:val="16"/>
                <w:szCs w:val="16"/>
              </w:rPr>
              <w:t>Посельского</w:t>
            </w:r>
            <w:proofErr w:type="spellEnd"/>
            <w:r w:rsidRPr="00961303">
              <w:rPr>
                <w:color w:val="000000"/>
                <w:sz w:val="16"/>
                <w:szCs w:val="16"/>
              </w:rPr>
              <w:t xml:space="preserve"> сельского поселения   № 177 от 26.12.2023г </w:t>
            </w:r>
            <w:r w:rsidRPr="00961303">
              <w:rPr>
                <w:color w:val="000000"/>
                <w:sz w:val="16"/>
                <w:szCs w:val="16"/>
              </w:rPr>
              <w:br/>
              <w:t>"О бюджете Могильно-</w:t>
            </w:r>
            <w:proofErr w:type="spellStart"/>
            <w:r w:rsidRPr="00961303">
              <w:rPr>
                <w:color w:val="000000"/>
                <w:sz w:val="16"/>
                <w:szCs w:val="16"/>
              </w:rPr>
              <w:t>Посельского</w:t>
            </w:r>
            <w:proofErr w:type="spellEnd"/>
            <w:r w:rsidRPr="00961303">
              <w:rPr>
                <w:color w:val="000000"/>
                <w:sz w:val="16"/>
                <w:szCs w:val="16"/>
              </w:rPr>
              <w:t xml:space="preserve"> сельского поселения Большереченского муниципального района Омской области</w:t>
            </w:r>
            <w:r w:rsidRPr="00961303">
              <w:rPr>
                <w:color w:val="000000"/>
                <w:sz w:val="16"/>
                <w:szCs w:val="16"/>
              </w:rPr>
              <w:br/>
              <w:t>на 2024 год и на плановый период 2025 и 2026 годов"</w:t>
            </w:r>
            <w:bookmarkEnd w:id="3"/>
          </w:p>
        </w:tc>
      </w:tr>
      <w:tr w:rsidR="00961303" w:rsidRPr="00961303" w:rsidTr="00961303">
        <w:trPr>
          <w:trHeight w:val="393"/>
        </w:trPr>
        <w:tc>
          <w:tcPr>
            <w:tcW w:w="10490" w:type="dxa"/>
            <w:gridSpan w:val="13"/>
            <w:tcBorders>
              <w:top w:val="nil"/>
              <w:left w:val="nil"/>
              <w:bottom w:val="nil"/>
              <w:right w:val="nil"/>
            </w:tcBorders>
            <w:shd w:val="clear" w:color="auto" w:fill="auto"/>
            <w:vAlign w:val="center"/>
            <w:hideMark/>
          </w:tcPr>
          <w:p w:rsidR="00961303" w:rsidRPr="00961303" w:rsidRDefault="00961303" w:rsidP="00961303">
            <w:pPr>
              <w:jc w:val="center"/>
              <w:rPr>
                <w:color w:val="000000"/>
                <w:sz w:val="16"/>
                <w:szCs w:val="16"/>
              </w:rPr>
            </w:pPr>
            <w:r w:rsidRPr="00961303">
              <w:rPr>
                <w:color w:val="000000"/>
                <w:sz w:val="16"/>
                <w:szCs w:val="16"/>
              </w:rPr>
              <w:t xml:space="preserve"> </w:t>
            </w:r>
          </w:p>
        </w:tc>
      </w:tr>
      <w:tr w:rsidR="00961303" w:rsidRPr="00961303" w:rsidTr="00961303">
        <w:trPr>
          <w:trHeight w:val="1578"/>
        </w:trPr>
        <w:tc>
          <w:tcPr>
            <w:tcW w:w="10490" w:type="dxa"/>
            <w:gridSpan w:val="13"/>
            <w:tcBorders>
              <w:top w:val="nil"/>
              <w:left w:val="nil"/>
              <w:bottom w:val="nil"/>
              <w:right w:val="nil"/>
            </w:tcBorders>
            <w:shd w:val="clear" w:color="auto" w:fill="auto"/>
            <w:hideMark/>
          </w:tcPr>
          <w:p w:rsidR="00961303" w:rsidRPr="00961303" w:rsidRDefault="00961303" w:rsidP="00961303">
            <w:pPr>
              <w:jc w:val="center"/>
              <w:rPr>
                <w:color w:val="000000"/>
                <w:sz w:val="16"/>
                <w:szCs w:val="16"/>
              </w:rPr>
            </w:pPr>
            <w:r w:rsidRPr="00961303">
              <w:rPr>
                <w:color w:val="000000"/>
                <w:sz w:val="16"/>
                <w:szCs w:val="16"/>
              </w:rPr>
              <w:t>РАСПРЕДЕЛЕНИЕ</w:t>
            </w:r>
            <w:r w:rsidRPr="00961303">
              <w:rPr>
                <w:color w:val="000000"/>
                <w:sz w:val="16"/>
                <w:szCs w:val="16"/>
              </w:rPr>
              <w:br/>
              <w:t xml:space="preserve">бюджетных ассигнований местного бюджета по целевым статьям (муниципальным программам и непрограммным направлениям деятельности), </w:t>
            </w:r>
            <w:r w:rsidRPr="00961303">
              <w:rPr>
                <w:color w:val="000000"/>
                <w:sz w:val="16"/>
                <w:szCs w:val="16"/>
              </w:rPr>
              <w:br/>
            </w:r>
            <w:r w:rsidRPr="00961303">
              <w:rPr>
                <w:color w:val="000000"/>
                <w:sz w:val="16"/>
                <w:szCs w:val="16"/>
              </w:rPr>
              <w:br/>
              <w:t>группам и подгруппам видов расходов бюджетов</w:t>
            </w:r>
            <w:r w:rsidRPr="00961303">
              <w:rPr>
                <w:color w:val="000000"/>
                <w:sz w:val="16"/>
                <w:szCs w:val="16"/>
              </w:rPr>
              <w:br/>
              <w:t>на 2024 год и на плановый период 2025 и 2026 годов</w:t>
            </w:r>
          </w:p>
        </w:tc>
      </w:tr>
      <w:tr w:rsidR="00961303" w:rsidRPr="00961303" w:rsidTr="00961303">
        <w:trPr>
          <w:trHeight w:val="393"/>
        </w:trPr>
        <w:tc>
          <w:tcPr>
            <w:tcW w:w="10490" w:type="dxa"/>
            <w:gridSpan w:val="13"/>
            <w:tcBorders>
              <w:top w:val="nil"/>
              <w:left w:val="nil"/>
              <w:bottom w:val="nil"/>
              <w:right w:val="nil"/>
            </w:tcBorders>
            <w:shd w:val="clear" w:color="auto" w:fill="auto"/>
            <w:vAlign w:val="center"/>
            <w:hideMark/>
          </w:tcPr>
          <w:p w:rsidR="00961303" w:rsidRPr="00961303" w:rsidRDefault="00961303" w:rsidP="00961303">
            <w:pPr>
              <w:jc w:val="center"/>
              <w:rPr>
                <w:color w:val="000000"/>
                <w:sz w:val="16"/>
                <w:szCs w:val="16"/>
              </w:rPr>
            </w:pPr>
            <w:r w:rsidRPr="00961303">
              <w:rPr>
                <w:color w:val="000000"/>
                <w:sz w:val="16"/>
                <w:szCs w:val="16"/>
              </w:rPr>
              <w:t xml:space="preserve"> </w:t>
            </w:r>
          </w:p>
        </w:tc>
      </w:tr>
      <w:tr w:rsidR="00961303" w:rsidRPr="00961303" w:rsidTr="00961303">
        <w:trPr>
          <w:trHeight w:val="717"/>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п/п</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Наименование кодов классификации расходов местного бюджета</w:t>
            </w:r>
          </w:p>
        </w:tc>
        <w:tc>
          <w:tcPr>
            <w:tcW w:w="2541" w:type="dxa"/>
            <w:gridSpan w:val="5"/>
            <w:tcBorders>
              <w:top w:val="single" w:sz="4" w:space="0" w:color="000000"/>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Коды классификации расходов местного бюджета</w:t>
            </w:r>
          </w:p>
        </w:tc>
        <w:tc>
          <w:tcPr>
            <w:tcW w:w="5539" w:type="dxa"/>
            <w:gridSpan w:val="6"/>
            <w:tcBorders>
              <w:top w:val="single" w:sz="4" w:space="0" w:color="000000"/>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Сумма, рублей</w:t>
            </w:r>
          </w:p>
        </w:tc>
      </w:tr>
      <w:tr w:rsidR="00961303" w:rsidRPr="00961303" w:rsidTr="00961303">
        <w:trPr>
          <w:trHeight w:val="519"/>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961303" w:rsidRPr="00961303" w:rsidRDefault="00961303" w:rsidP="00961303">
            <w:pPr>
              <w:rPr>
                <w:color w:val="000000"/>
                <w:sz w:val="14"/>
                <w:szCs w:val="14"/>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961303" w:rsidRPr="00961303" w:rsidRDefault="00961303" w:rsidP="00961303">
            <w:pPr>
              <w:rPr>
                <w:color w:val="000000"/>
                <w:sz w:val="14"/>
                <w:szCs w:val="14"/>
              </w:rPr>
            </w:pPr>
          </w:p>
        </w:tc>
        <w:tc>
          <w:tcPr>
            <w:tcW w:w="198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Целевая статья</w:t>
            </w:r>
          </w:p>
        </w:tc>
        <w:tc>
          <w:tcPr>
            <w:tcW w:w="556"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961303" w:rsidRPr="00961303" w:rsidRDefault="00961303" w:rsidP="00961303">
            <w:pPr>
              <w:ind w:left="113" w:right="113"/>
              <w:jc w:val="center"/>
              <w:rPr>
                <w:color w:val="000000"/>
                <w:sz w:val="14"/>
                <w:szCs w:val="14"/>
              </w:rPr>
            </w:pPr>
            <w:r w:rsidRPr="00961303">
              <w:rPr>
                <w:color w:val="000000"/>
                <w:sz w:val="14"/>
                <w:szCs w:val="14"/>
              </w:rPr>
              <w:t>Вид расходов</w:t>
            </w:r>
          </w:p>
        </w:tc>
        <w:tc>
          <w:tcPr>
            <w:tcW w:w="1853" w:type="dxa"/>
            <w:gridSpan w:val="2"/>
            <w:tcBorders>
              <w:top w:val="single" w:sz="4" w:space="0" w:color="000000"/>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2024 год</w:t>
            </w:r>
          </w:p>
        </w:tc>
        <w:tc>
          <w:tcPr>
            <w:tcW w:w="1843" w:type="dxa"/>
            <w:gridSpan w:val="2"/>
            <w:tcBorders>
              <w:top w:val="single" w:sz="4" w:space="0" w:color="000000"/>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2025 год</w:t>
            </w:r>
          </w:p>
        </w:tc>
        <w:tc>
          <w:tcPr>
            <w:tcW w:w="1843" w:type="dxa"/>
            <w:gridSpan w:val="2"/>
            <w:tcBorders>
              <w:top w:val="single" w:sz="4" w:space="0" w:color="000000"/>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2026 год</w:t>
            </w:r>
          </w:p>
        </w:tc>
      </w:tr>
      <w:tr w:rsidR="00961303" w:rsidRPr="00961303" w:rsidTr="00961303">
        <w:trPr>
          <w:cantSplit/>
          <w:trHeight w:val="1683"/>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961303" w:rsidRPr="00961303" w:rsidRDefault="00961303" w:rsidP="00961303">
            <w:pPr>
              <w:rPr>
                <w:color w:val="000000"/>
                <w:sz w:val="14"/>
                <w:szCs w:val="14"/>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961303" w:rsidRPr="00961303" w:rsidRDefault="00961303" w:rsidP="00961303">
            <w:pPr>
              <w:rPr>
                <w:color w:val="000000"/>
                <w:sz w:val="14"/>
                <w:szCs w:val="14"/>
              </w:rPr>
            </w:pPr>
          </w:p>
        </w:tc>
        <w:tc>
          <w:tcPr>
            <w:tcW w:w="1985" w:type="dxa"/>
            <w:gridSpan w:val="4"/>
            <w:vMerge/>
            <w:tcBorders>
              <w:top w:val="single" w:sz="4" w:space="0" w:color="000000"/>
              <w:left w:val="single" w:sz="4" w:space="0" w:color="000000"/>
              <w:bottom w:val="single" w:sz="4" w:space="0" w:color="000000"/>
              <w:right w:val="single" w:sz="4" w:space="0" w:color="000000"/>
            </w:tcBorders>
            <w:vAlign w:val="center"/>
            <w:hideMark/>
          </w:tcPr>
          <w:p w:rsidR="00961303" w:rsidRPr="00961303" w:rsidRDefault="00961303" w:rsidP="00961303">
            <w:pPr>
              <w:rPr>
                <w:color w:val="000000"/>
                <w:sz w:val="14"/>
                <w:szCs w:val="14"/>
              </w:rPr>
            </w:pPr>
          </w:p>
        </w:tc>
        <w:tc>
          <w:tcPr>
            <w:tcW w:w="556" w:type="dxa"/>
            <w:vMerge/>
            <w:tcBorders>
              <w:top w:val="nil"/>
              <w:left w:val="single" w:sz="4" w:space="0" w:color="000000"/>
              <w:bottom w:val="single" w:sz="4" w:space="0" w:color="000000"/>
              <w:right w:val="single" w:sz="4" w:space="0" w:color="000000"/>
            </w:tcBorders>
            <w:vAlign w:val="center"/>
            <w:hideMark/>
          </w:tcPr>
          <w:p w:rsidR="00961303" w:rsidRPr="00961303" w:rsidRDefault="00961303" w:rsidP="00961303">
            <w:pPr>
              <w:rPr>
                <w:color w:val="000000"/>
                <w:sz w:val="14"/>
                <w:szCs w:val="14"/>
              </w:rPr>
            </w:pP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Всего</w:t>
            </w:r>
          </w:p>
        </w:tc>
        <w:tc>
          <w:tcPr>
            <w:tcW w:w="861" w:type="dxa"/>
            <w:tcBorders>
              <w:top w:val="nil"/>
              <w:left w:val="nil"/>
              <w:bottom w:val="single" w:sz="4" w:space="0" w:color="000000"/>
              <w:right w:val="single" w:sz="4" w:space="0" w:color="000000"/>
            </w:tcBorders>
            <w:shd w:val="clear" w:color="auto" w:fill="auto"/>
            <w:textDirection w:val="btLr"/>
            <w:vAlign w:val="center"/>
            <w:hideMark/>
          </w:tcPr>
          <w:p w:rsidR="00961303" w:rsidRPr="00961303" w:rsidRDefault="00961303" w:rsidP="00961303">
            <w:pPr>
              <w:ind w:left="113" w:right="113"/>
              <w:jc w:val="center"/>
              <w:rPr>
                <w:color w:val="000000"/>
                <w:sz w:val="14"/>
                <w:szCs w:val="14"/>
              </w:rPr>
            </w:pPr>
            <w:r w:rsidRPr="00961303">
              <w:rPr>
                <w:color w:val="000000"/>
                <w:sz w:val="14"/>
                <w:szCs w:val="14"/>
              </w:rPr>
              <w:t>в том числе за счет поступлений целевого характера</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Всего</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в том числе за счет поступлений целевого характера</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Всего</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в том числе за счет поступлений целевого характера</w:t>
            </w:r>
          </w:p>
        </w:tc>
      </w:tr>
      <w:tr w:rsidR="00961303" w:rsidRPr="00961303" w:rsidTr="00961303">
        <w:trPr>
          <w:trHeight w:val="393"/>
        </w:trPr>
        <w:tc>
          <w:tcPr>
            <w:tcW w:w="425" w:type="dxa"/>
            <w:tcBorders>
              <w:top w:val="nil"/>
              <w:left w:val="single" w:sz="4" w:space="0" w:color="000000"/>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w:t>
            </w:r>
          </w:p>
        </w:tc>
        <w:tc>
          <w:tcPr>
            <w:tcW w:w="1985"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w:t>
            </w:r>
          </w:p>
        </w:tc>
        <w:tc>
          <w:tcPr>
            <w:tcW w:w="1985" w:type="dxa"/>
            <w:gridSpan w:val="4"/>
            <w:tcBorders>
              <w:top w:val="single" w:sz="4" w:space="0" w:color="000000"/>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3</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4</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6</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7</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8</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9</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w:t>
            </w:r>
          </w:p>
        </w:tc>
      </w:tr>
      <w:tr w:rsidR="00961303" w:rsidRPr="00961303" w:rsidTr="00961303">
        <w:trPr>
          <w:trHeight w:val="26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Муниципальная программа "Развитие социально-экономического потенциала"</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00</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00000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6D7EC9" w:rsidP="004C43E7">
            <w:pPr>
              <w:jc w:val="center"/>
              <w:rPr>
                <w:color w:val="000000"/>
                <w:sz w:val="14"/>
                <w:szCs w:val="14"/>
              </w:rPr>
            </w:pPr>
            <w:r>
              <w:rPr>
                <w:color w:val="000000"/>
                <w:sz w:val="14"/>
                <w:szCs w:val="14"/>
              </w:rPr>
              <w:t>7606560,58</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1511A3" w:rsidP="00961303">
            <w:pPr>
              <w:jc w:val="center"/>
              <w:rPr>
                <w:color w:val="000000"/>
                <w:sz w:val="14"/>
                <w:szCs w:val="14"/>
              </w:rPr>
            </w:pPr>
            <w:r>
              <w:rPr>
                <w:color w:val="000000"/>
                <w:sz w:val="14"/>
                <w:szCs w:val="14"/>
              </w:rPr>
              <w:t>727421,56</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4 365 000,00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192 938,00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4 771 000,00</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211 271,00</w:t>
            </w:r>
          </w:p>
        </w:tc>
      </w:tr>
      <w:tr w:rsidR="00961303" w:rsidRPr="00961303" w:rsidTr="00961303">
        <w:trPr>
          <w:trHeight w:val="40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Подпрограмма "Повышение эффективности деятельности администрации поселения и управление муниципальным имуществом"</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00</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00000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A14F88" w:rsidP="00961303">
            <w:pPr>
              <w:jc w:val="center"/>
              <w:rPr>
                <w:color w:val="000000"/>
                <w:sz w:val="14"/>
                <w:szCs w:val="14"/>
              </w:rPr>
            </w:pPr>
            <w:r>
              <w:rPr>
                <w:color w:val="000000"/>
                <w:sz w:val="14"/>
                <w:szCs w:val="14"/>
              </w:rPr>
              <w:t>4150503,71</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174 920,00</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2 955 913,00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192 938,00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3 440 191,00</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211 271,00</w:t>
            </w:r>
          </w:p>
        </w:tc>
      </w:tr>
      <w:tr w:rsidR="00961303" w:rsidRPr="00961303" w:rsidTr="00961303">
        <w:trPr>
          <w:trHeight w:val="40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Повышение эффективности деятельности администрации Могильно-</w:t>
            </w:r>
            <w:proofErr w:type="spellStart"/>
            <w:r w:rsidRPr="00961303">
              <w:rPr>
                <w:color w:val="000000"/>
                <w:sz w:val="14"/>
                <w:szCs w:val="14"/>
              </w:rPr>
              <w:t>Посельского</w:t>
            </w:r>
            <w:proofErr w:type="spellEnd"/>
            <w:r w:rsidRPr="00961303">
              <w:rPr>
                <w:color w:val="000000"/>
                <w:sz w:val="14"/>
                <w:szCs w:val="14"/>
              </w:rPr>
              <w:t xml:space="preserve"> сельского поселения и управления муниципальным имуществом</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00000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6D7EC9" w:rsidRDefault="00961303" w:rsidP="00961303">
            <w:pPr>
              <w:jc w:val="right"/>
              <w:rPr>
                <w:color w:val="000000"/>
                <w:sz w:val="14"/>
                <w:szCs w:val="14"/>
                <w:highlight w:val="yellow"/>
              </w:rPr>
            </w:pPr>
            <w:r w:rsidRPr="006D7EC9">
              <w:rPr>
                <w:color w:val="000000"/>
                <w:sz w:val="14"/>
                <w:szCs w:val="14"/>
                <w:highlight w:val="yellow"/>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6D7EC9" w:rsidRDefault="00A14F88" w:rsidP="00961303">
            <w:pPr>
              <w:jc w:val="center"/>
              <w:rPr>
                <w:color w:val="000000"/>
                <w:sz w:val="14"/>
                <w:szCs w:val="14"/>
                <w:highlight w:val="yellow"/>
              </w:rPr>
            </w:pPr>
            <w:r w:rsidRPr="00A14F88">
              <w:rPr>
                <w:color w:val="000000"/>
                <w:sz w:val="14"/>
                <w:szCs w:val="14"/>
              </w:rPr>
              <w:t>4150503,71</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174 920,00</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2 955 913,00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192 938,00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3 440 191,00</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211 271,00</w:t>
            </w:r>
          </w:p>
        </w:tc>
      </w:tr>
      <w:tr w:rsidR="00961303" w:rsidRPr="00961303" w:rsidTr="00961303">
        <w:trPr>
          <w:trHeight w:val="26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Пенсионное обеспечение Могильно-</w:t>
            </w:r>
            <w:proofErr w:type="spellStart"/>
            <w:r w:rsidRPr="00961303">
              <w:rPr>
                <w:color w:val="000000"/>
                <w:sz w:val="14"/>
                <w:szCs w:val="14"/>
              </w:rPr>
              <w:t>Посельского</w:t>
            </w:r>
            <w:proofErr w:type="spellEnd"/>
            <w:r w:rsidRPr="00961303">
              <w:rPr>
                <w:color w:val="000000"/>
                <w:sz w:val="14"/>
                <w:szCs w:val="14"/>
              </w:rPr>
              <w:t xml:space="preserve"> сельского поселения</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10020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273 497,00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124 592,00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273 497,00</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26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Социальное обеспечение и иные выплаты населению</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10020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300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273 497,00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124 592,00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273 497,00</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26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Публичные нормативные социальные выплаты гражданам</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10020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310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273 497,00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124 592,00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273 497,00</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40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Создание резервных фондов администрации Могильно-</w:t>
            </w:r>
            <w:proofErr w:type="spellStart"/>
            <w:r w:rsidRPr="00961303">
              <w:rPr>
                <w:color w:val="000000"/>
                <w:sz w:val="14"/>
                <w:szCs w:val="14"/>
              </w:rPr>
              <w:t>Посельского</w:t>
            </w:r>
            <w:proofErr w:type="spellEnd"/>
            <w:r w:rsidRPr="00961303">
              <w:rPr>
                <w:color w:val="000000"/>
                <w:sz w:val="14"/>
                <w:szCs w:val="14"/>
              </w:rPr>
              <w:t xml:space="preserve"> сельского поселения</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20020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5 000,00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5 000,00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5 000,00</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26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xml:space="preserve">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Социальное обеспечение   и иные выплаты населению</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20020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300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5 000,00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5 000,00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5 000,00</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26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Социальные выплаты гражданам, кроме публичных нормативных выплат</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20020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320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5 000,00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5 000,00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5 000,00</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40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Руководство и управление в сфере установленных функции органов местного самоуправления Могильно-</w:t>
            </w:r>
            <w:proofErr w:type="spellStart"/>
            <w:r w:rsidRPr="00961303">
              <w:rPr>
                <w:color w:val="000000"/>
                <w:sz w:val="14"/>
                <w:szCs w:val="14"/>
              </w:rPr>
              <w:t>Посельского</w:t>
            </w:r>
            <w:proofErr w:type="spellEnd"/>
            <w:r w:rsidRPr="00961303">
              <w:rPr>
                <w:color w:val="000000"/>
                <w:sz w:val="14"/>
                <w:szCs w:val="14"/>
              </w:rPr>
              <w:t xml:space="preserve"> сельского поселения</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20980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A14F88" w:rsidP="00961303">
            <w:pPr>
              <w:jc w:val="center"/>
              <w:rPr>
                <w:color w:val="000000"/>
                <w:sz w:val="14"/>
                <w:szCs w:val="14"/>
              </w:rPr>
            </w:pPr>
            <w:r>
              <w:rPr>
                <w:color w:val="000000"/>
                <w:sz w:val="14"/>
                <w:szCs w:val="14"/>
              </w:rPr>
              <w:t>3577396,10</w:t>
            </w:r>
            <w:bookmarkStart w:id="4" w:name="_GoBack"/>
            <w:bookmarkEnd w:id="4"/>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2 628 383,00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2 945 423,00</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612"/>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 xml:space="preserve">Расходы на выплаты персоналу в целях обеспечения выполнения </w:t>
            </w:r>
            <w:r w:rsidRPr="00961303">
              <w:rPr>
                <w:color w:val="000000"/>
                <w:sz w:val="14"/>
                <w:szCs w:val="1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lastRenderedPageBreak/>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20980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6D7EC9" w:rsidP="00F705A0">
            <w:pPr>
              <w:jc w:val="center"/>
              <w:rPr>
                <w:color w:val="000000"/>
                <w:sz w:val="14"/>
                <w:szCs w:val="14"/>
              </w:rPr>
            </w:pPr>
            <w:r>
              <w:rPr>
                <w:color w:val="000000"/>
                <w:sz w:val="14"/>
                <w:szCs w:val="14"/>
              </w:rPr>
              <w:t>2839096,93</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2 101 083,00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2 418 083,00</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26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lastRenderedPageBreak/>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Расходы на выплаты персоналу государственных (муниципальных) органов</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20980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120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6D7EC9" w:rsidP="00961303">
            <w:pPr>
              <w:jc w:val="center"/>
              <w:rPr>
                <w:color w:val="000000"/>
                <w:sz w:val="14"/>
                <w:szCs w:val="14"/>
              </w:rPr>
            </w:pPr>
            <w:r>
              <w:rPr>
                <w:color w:val="000000"/>
                <w:sz w:val="14"/>
                <w:szCs w:val="14"/>
              </w:rPr>
              <w:t>2839096,93</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2 101 083,00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2 418 083,00</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40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Закупка товаров, работ и услуг для обеспечения государственных (муниципальных) нужд</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20980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200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6D7EC9" w:rsidP="00961303">
            <w:pPr>
              <w:jc w:val="center"/>
              <w:rPr>
                <w:color w:val="000000"/>
                <w:sz w:val="14"/>
                <w:szCs w:val="14"/>
              </w:rPr>
            </w:pPr>
            <w:r>
              <w:rPr>
                <w:color w:val="000000"/>
                <w:sz w:val="14"/>
                <w:szCs w:val="14"/>
              </w:rPr>
              <w:t>737299,17</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526 300,00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526 340,00</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40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Иные закупки товаров, работ и услуг для обеспечения государственных (муниципальных) нужд</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20980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240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6D7EC9" w:rsidP="00961303">
            <w:pPr>
              <w:jc w:val="center"/>
              <w:rPr>
                <w:color w:val="000000"/>
                <w:sz w:val="14"/>
                <w:szCs w:val="14"/>
              </w:rPr>
            </w:pPr>
            <w:r>
              <w:rPr>
                <w:color w:val="000000"/>
                <w:sz w:val="14"/>
                <w:szCs w:val="14"/>
              </w:rPr>
              <w:t>737299,17</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526 300,00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526 340,00</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26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Иные бюджетные ассигнования</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20980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800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1 000,00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1 000,00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1 000,00</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26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Уплата налогов, сборов и иных платежей</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20980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850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1 000,00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1 000,00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1 000,00</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16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proofErr w:type="gramStart"/>
            <w:r w:rsidRPr="00961303">
              <w:rPr>
                <w:color w:val="000000"/>
                <w:sz w:val="14"/>
                <w:szCs w:val="14"/>
              </w:rPr>
              <w:t>Межбюджетные трансферты бюджетам муниципальных районов из бюджетов поселений на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w:t>
            </w:r>
            <w:proofErr w:type="gramEnd"/>
            <w:r w:rsidRPr="00961303">
              <w:rPr>
                <w:color w:val="000000"/>
                <w:sz w:val="14"/>
                <w:szCs w:val="14"/>
              </w:rPr>
              <w:t xml:space="preserve"> законами</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26070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39 110,61</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26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Межбюджетные трансферты</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26070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500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39 110,61</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26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Иные межбюджетные трансферты</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26070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540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39 110,61</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40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 xml:space="preserve">Учет, содержание, обслуживание, </w:t>
            </w:r>
            <w:proofErr w:type="spellStart"/>
            <w:r w:rsidRPr="00961303">
              <w:rPr>
                <w:color w:val="000000"/>
                <w:sz w:val="14"/>
                <w:szCs w:val="14"/>
              </w:rPr>
              <w:t>материаль</w:t>
            </w:r>
            <w:proofErr w:type="spellEnd"/>
            <w:r w:rsidRPr="00961303">
              <w:rPr>
                <w:color w:val="000000"/>
                <w:sz w:val="14"/>
                <w:szCs w:val="14"/>
              </w:rPr>
              <w:t>-техническое обеспечение объектов, находящихся в собственности Могильно-</w:t>
            </w:r>
            <w:proofErr w:type="spellStart"/>
            <w:r w:rsidRPr="00961303">
              <w:rPr>
                <w:color w:val="000000"/>
                <w:sz w:val="14"/>
                <w:szCs w:val="14"/>
              </w:rPr>
              <w:t>Посельского</w:t>
            </w:r>
            <w:proofErr w:type="spellEnd"/>
            <w:r w:rsidRPr="00961303">
              <w:rPr>
                <w:color w:val="000000"/>
                <w:sz w:val="14"/>
                <w:szCs w:val="14"/>
              </w:rPr>
              <w:t xml:space="preserve"> сельского поселения</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30010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6D7EC9" w:rsidP="00F705A0">
            <w:pPr>
              <w:jc w:val="center"/>
              <w:rPr>
                <w:color w:val="000000"/>
                <w:sz w:val="14"/>
                <w:szCs w:val="14"/>
              </w:rPr>
            </w:pPr>
            <w:r>
              <w:rPr>
                <w:color w:val="000000"/>
                <w:sz w:val="14"/>
                <w:szCs w:val="14"/>
              </w:rPr>
              <w:t>5755,00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5 000,00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5 000,00</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40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Закупка товаров, работ и услуг для обеспечения государственных (муниципальных) нужд</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30010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200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6D7EC9" w:rsidP="00F705A0">
            <w:pPr>
              <w:jc w:val="center"/>
              <w:rPr>
                <w:color w:val="000000"/>
                <w:sz w:val="14"/>
                <w:szCs w:val="14"/>
              </w:rPr>
            </w:pPr>
            <w:r>
              <w:rPr>
                <w:color w:val="000000"/>
                <w:sz w:val="14"/>
                <w:szCs w:val="14"/>
              </w:rPr>
              <w:t>5755,00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5 000,00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5 000,00</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40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Иные закупки товаров, работ и услуг для обеспечения государственных (муниципальных) нужд</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30010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6D7EC9" w:rsidP="00961303">
            <w:pPr>
              <w:jc w:val="center"/>
              <w:rPr>
                <w:color w:val="000000"/>
                <w:sz w:val="14"/>
                <w:szCs w:val="14"/>
              </w:rPr>
            </w:pPr>
            <w:r>
              <w:rPr>
                <w:color w:val="000000"/>
                <w:sz w:val="14"/>
                <w:szCs w:val="14"/>
              </w:rPr>
              <w:t>240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6D7EC9" w:rsidP="00F705A0">
            <w:pPr>
              <w:jc w:val="center"/>
              <w:rPr>
                <w:color w:val="000000"/>
                <w:sz w:val="14"/>
                <w:szCs w:val="14"/>
              </w:rPr>
            </w:pPr>
            <w:r>
              <w:rPr>
                <w:color w:val="000000"/>
                <w:sz w:val="14"/>
                <w:szCs w:val="14"/>
              </w:rPr>
              <w:t>5755,00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5 000,00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5 000,00</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26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 xml:space="preserve">Оформление технической документации </w:t>
            </w:r>
            <w:proofErr w:type="spellStart"/>
            <w:r w:rsidRPr="00961303">
              <w:rPr>
                <w:color w:val="000000"/>
                <w:sz w:val="14"/>
                <w:szCs w:val="14"/>
              </w:rPr>
              <w:t>обьектов</w:t>
            </w:r>
            <w:proofErr w:type="spellEnd"/>
            <w:r w:rsidRPr="00961303">
              <w:rPr>
                <w:color w:val="000000"/>
                <w:sz w:val="14"/>
                <w:szCs w:val="14"/>
              </w:rPr>
              <w:t xml:space="preserve"> недвижимости</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30020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F705A0" w:rsidP="00F705A0">
            <w:pPr>
              <w:jc w:val="center"/>
              <w:rPr>
                <w:color w:val="000000"/>
                <w:sz w:val="14"/>
                <w:szCs w:val="14"/>
              </w:rPr>
            </w:pPr>
            <w:r>
              <w:rPr>
                <w:color w:val="000000"/>
                <w:sz w:val="14"/>
                <w:szCs w:val="14"/>
              </w:rPr>
              <w:t>21200,00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0,00</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r>
      <w:tr w:rsidR="00961303" w:rsidRPr="00961303" w:rsidTr="00961303">
        <w:trPr>
          <w:trHeight w:val="40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Закупка товаров, работ и услуг для обеспечения государственных (муниципальных) нужд</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30020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BF06DF" w:rsidP="00961303">
            <w:pPr>
              <w:jc w:val="center"/>
              <w:rPr>
                <w:color w:val="000000"/>
                <w:sz w:val="14"/>
                <w:szCs w:val="14"/>
              </w:rPr>
            </w:pPr>
            <w:r>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F705A0" w:rsidP="00961303">
            <w:pPr>
              <w:jc w:val="center"/>
              <w:rPr>
                <w:color w:val="000000"/>
                <w:sz w:val="14"/>
                <w:szCs w:val="14"/>
              </w:rPr>
            </w:pPr>
            <w:r>
              <w:rPr>
                <w:color w:val="000000"/>
                <w:sz w:val="14"/>
                <w:szCs w:val="14"/>
              </w:rPr>
              <w:t>21200,00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0,00</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r>
      <w:tr w:rsidR="00961303" w:rsidRPr="00961303" w:rsidTr="00961303">
        <w:trPr>
          <w:trHeight w:val="40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Иные закупки товаров, работ и услуг для обеспечения государственных (муниципальных) нужд</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30020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240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F705A0" w:rsidP="00BF06DF">
            <w:pPr>
              <w:jc w:val="center"/>
              <w:rPr>
                <w:color w:val="000000"/>
                <w:sz w:val="14"/>
                <w:szCs w:val="14"/>
              </w:rPr>
            </w:pPr>
            <w:r>
              <w:rPr>
                <w:color w:val="000000"/>
                <w:sz w:val="14"/>
                <w:szCs w:val="14"/>
              </w:rPr>
              <w:t>21200,00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0,00</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r>
      <w:tr w:rsidR="00961303" w:rsidRPr="00961303" w:rsidTr="00961303">
        <w:trPr>
          <w:trHeight w:val="46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Осуществление оценки объектов собственности, вовлекаемых в сделки</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30030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F705A0">
            <w:pPr>
              <w:jc w:val="center"/>
              <w:rPr>
                <w:color w:val="000000"/>
                <w:sz w:val="14"/>
                <w:szCs w:val="14"/>
              </w:rPr>
            </w:pPr>
            <w:r w:rsidRPr="00961303">
              <w:rPr>
                <w:color w:val="000000"/>
                <w:sz w:val="14"/>
                <w:szCs w:val="14"/>
              </w:rPr>
              <w:t>1</w:t>
            </w:r>
            <w:r w:rsidR="00F705A0">
              <w:rPr>
                <w:color w:val="000000"/>
                <w:sz w:val="14"/>
                <w:szCs w:val="14"/>
              </w:rPr>
              <w:t>7</w:t>
            </w:r>
            <w:r w:rsidRPr="00961303">
              <w:rPr>
                <w:color w:val="000000"/>
                <w:sz w:val="14"/>
                <w:szCs w:val="14"/>
              </w:rPr>
              <w:t xml:space="preserve"> 000,00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r>
      <w:tr w:rsidR="00961303" w:rsidRPr="00961303" w:rsidTr="00961303">
        <w:trPr>
          <w:trHeight w:val="40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Закупка товаров, работ и услуг для обеспечения государственных (муниципальных) нужд</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30030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200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F705A0">
            <w:pPr>
              <w:jc w:val="center"/>
              <w:rPr>
                <w:color w:val="000000"/>
                <w:sz w:val="14"/>
                <w:szCs w:val="14"/>
              </w:rPr>
            </w:pPr>
            <w:r w:rsidRPr="00961303">
              <w:rPr>
                <w:color w:val="000000"/>
                <w:sz w:val="14"/>
                <w:szCs w:val="14"/>
              </w:rPr>
              <w:t>1</w:t>
            </w:r>
            <w:r w:rsidR="00F705A0">
              <w:rPr>
                <w:color w:val="000000"/>
                <w:sz w:val="14"/>
                <w:szCs w:val="14"/>
              </w:rPr>
              <w:t>7</w:t>
            </w:r>
            <w:r w:rsidRPr="00961303">
              <w:rPr>
                <w:color w:val="000000"/>
                <w:sz w:val="14"/>
                <w:szCs w:val="14"/>
              </w:rPr>
              <w:t xml:space="preserve"> 000,00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r>
      <w:tr w:rsidR="00961303" w:rsidRPr="00961303" w:rsidTr="00961303">
        <w:trPr>
          <w:trHeight w:val="40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 xml:space="preserve">Иные закупки товаров, работ и услуг для обеспечения государственных </w:t>
            </w:r>
            <w:r w:rsidRPr="00961303">
              <w:rPr>
                <w:color w:val="000000"/>
                <w:sz w:val="14"/>
                <w:szCs w:val="14"/>
              </w:rPr>
              <w:lastRenderedPageBreak/>
              <w:t>(муниципальных) нужд</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lastRenderedPageBreak/>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30030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240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F705A0">
            <w:pPr>
              <w:jc w:val="center"/>
              <w:rPr>
                <w:color w:val="000000"/>
                <w:sz w:val="14"/>
                <w:szCs w:val="14"/>
              </w:rPr>
            </w:pPr>
            <w:r w:rsidRPr="00961303">
              <w:rPr>
                <w:color w:val="000000"/>
                <w:sz w:val="14"/>
                <w:szCs w:val="14"/>
              </w:rPr>
              <w:t>1</w:t>
            </w:r>
            <w:r w:rsidR="00F705A0">
              <w:rPr>
                <w:color w:val="000000"/>
                <w:sz w:val="14"/>
                <w:szCs w:val="14"/>
              </w:rPr>
              <w:t>7</w:t>
            </w:r>
            <w:r w:rsidRPr="00961303">
              <w:rPr>
                <w:color w:val="000000"/>
                <w:sz w:val="14"/>
                <w:szCs w:val="14"/>
              </w:rPr>
              <w:t xml:space="preserve"> 000,00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r>
      <w:tr w:rsidR="00961303" w:rsidRPr="00961303" w:rsidTr="00961303">
        <w:trPr>
          <w:trHeight w:val="40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lastRenderedPageBreak/>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Оформление кадастровой документации объектов недвижимости Могильно-</w:t>
            </w:r>
            <w:proofErr w:type="spellStart"/>
            <w:r w:rsidRPr="00961303">
              <w:rPr>
                <w:color w:val="000000"/>
                <w:sz w:val="14"/>
                <w:szCs w:val="14"/>
              </w:rPr>
              <w:t>Посельского</w:t>
            </w:r>
            <w:proofErr w:type="spellEnd"/>
            <w:r w:rsidRPr="00961303">
              <w:rPr>
                <w:color w:val="000000"/>
                <w:sz w:val="14"/>
                <w:szCs w:val="14"/>
              </w:rPr>
              <w:t xml:space="preserve"> сельского поселения</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30050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6D7EC9" w:rsidP="00961303">
            <w:pPr>
              <w:jc w:val="center"/>
              <w:rPr>
                <w:color w:val="000000"/>
                <w:sz w:val="14"/>
                <w:szCs w:val="14"/>
              </w:rPr>
            </w:pPr>
            <w:r>
              <w:rPr>
                <w:color w:val="000000"/>
                <w:sz w:val="14"/>
                <w:szCs w:val="14"/>
              </w:rPr>
              <w:t>36373,00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r>
      <w:tr w:rsidR="00961303" w:rsidRPr="00961303" w:rsidTr="00961303">
        <w:trPr>
          <w:trHeight w:val="40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Закупка товаров, работ и услуг для обеспечения государственных (муниципальных) нужд</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30050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200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6D7EC9" w:rsidP="00961303">
            <w:pPr>
              <w:jc w:val="center"/>
              <w:rPr>
                <w:color w:val="000000"/>
                <w:sz w:val="14"/>
                <w:szCs w:val="14"/>
              </w:rPr>
            </w:pPr>
            <w:r>
              <w:rPr>
                <w:color w:val="000000"/>
                <w:sz w:val="14"/>
                <w:szCs w:val="14"/>
              </w:rPr>
              <w:t>36373,00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r>
      <w:tr w:rsidR="00961303" w:rsidRPr="00961303" w:rsidTr="00961303">
        <w:trPr>
          <w:trHeight w:val="40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Иные закупки товаров, работ и услуг для обеспечения государственных (муниципальных) нужд</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30050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240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6D7EC9" w:rsidP="00961303">
            <w:pPr>
              <w:jc w:val="center"/>
              <w:rPr>
                <w:color w:val="000000"/>
                <w:sz w:val="14"/>
                <w:szCs w:val="14"/>
              </w:rPr>
            </w:pPr>
            <w:r>
              <w:rPr>
                <w:color w:val="000000"/>
                <w:sz w:val="14"/>
                <w:szCs w:val="14"/>
              </w:rPr>
              <w:t>36373,00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r>
      <w:tr w:rsidR="00961303" w:rsidRPr="00961303" w:rsidTr="00961303">
        <w:trPr>
          <w:trHeight w:val="816"/>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Осуществление первичного воинского учета органами местного самоуправления поселений, муниципальных и городских округов (финансовое обеспечение исполнения органами местного самоуправления поселений Омской области полномочий по первичному воинскому учету)</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51182</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6D7EC9" w:rsidP="00961303">
            <w:pPr>
              <w:jc w:val="center"/>
              <w:rPr>
                <w:color w:val="000000"/>
                <w:sz w:val="14"/>
                <w:szCs w:val="14"/>
              </w:rPr>
            </w:pPr>
            <w:r>
              <w:rPr>
                <w:color w:val="000000"/>
                <w:sz w:val="14"/>
                <w:szCs w:val="14"/>
              </w:rPr>
              <w:t>175172,00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6D7EC9" w:rsidP="00961303">
            <w:pPr>
              <w:jc w:val="center"/>
              <w:rPr>
                <w:color w:val="000000"/>
                <w:sz w:val="14"/>
                <w:szCs w:val="14"/>
              </w:rPr>
            </w:pPr>
            <w:r>
              <w:rPr>
                <w:color w:val="000000"/>
                <w:sz w:val="14"/>
                <w:szCs w:val="14"/>
              </w:rPr>
              <w:t>175172,00</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192 938,00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192 938,00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211 271,00</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211 271,00</w:t>
            </w:r>
          </w:p>
        </w:tc>
      </w:tr>
      <w:tr w:rsidR="00961303" w:rsidRPr="00961303" w:rsidTr="00961303">
        <w:trPr>
          <w:trHeight w:val="612"/>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51182</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6D7EC9" w:rsidP="00961303">
            <w:pPr>
              <w:jc w:val="center"/>
              <w:rPr>
                <w:color w:val="000000"/>
                <w:sz w:val="14"/>
                <w:szCs w:val="14"/>
              </w:rPr>
            </w:pPr>
            <w:r>
              <w:rPr>
                <w:color w:val="000000"/>
                <w:sz w:val="14"/>
                <w:szCs w:val="14"/>
              </w:rPr>
              <w:t>175172,00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6D7EC9" w:rsidP="00961303">
            <w:pPr>
              <w:jc w:val="center"/>
              <w:rPr>
                <w:color w:val="000000"/>
                <w:sz w:val="14"/>
                <w:szCs w:val="14"/>
              </w:rPr>
            </w:pPr>
            <w:r>
              <w:rPr>
                <w:color w:val="000000"/>
                <w:sz w:val="14"/>
                <w:szCs w:val="14"/>
              </w:rPr>
              <w:t>175172</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192 938,00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192 938,00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211 271,00</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211 271,00</w:t>
            </w:r>
          </w:p>
        </w:tc>
      </w:tr>
      <w:tr w:rsidR="00961303" w:rsidRPr="00961303" w:rsidTr="00961303">
        <w:trPr>
          <w:trHeight w:val="26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Расходы на выплаты персоналу государственных (муниципальных) органов</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51182</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120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6D7EC9" w:rsidP="00961303">
            <w:pPr>
              <w:jc w:val="center"/>
              <w:rPr>
                <w:color w:val="000000"/>
                <w:sz w:val="14"/>
                <w:szCs w:val="14"/>
              </w:rPr>
            </w:pPr>
            <w:r>
              <w:rPr>
                <w:color w:val="000000"/>
                <w:sz w:val="14"/>
                <w:szCs w:val="14"/>
              </w:rPr>
              <w:t>175172,00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6D7EC9" w:rsidP="006D7EC9">
            <w:pPr>
              <w:jc w:val="center"/>
              <w:rPr>
                <w:color w:val="000000"/>
                <w:sz w:val="14"/>
                <w:szCs w:val="14"/>
              </w:rPr>
            </w:pPr>
            <w:r>
              <w:rPr>
                <w:color w:val="000000"/>
                <w:sz w:val="14"/>
                <w:szCs w:val="14"/>
              </w:rPr>
              <w:t>175172,00</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192 938,00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192 938,00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211 271,00</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211 271,00</w:t>
            </w:r>
          </w:p>
        </w:tc>
      </w:tr>
      <w:tr w:rsidR="00961303" w:rsidRPr="00961303" w:rsidTr="00961303">
        <w:trPr>
          <w:trHeight w:val="612"/>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Подпрограмма "Защита населения и территории от чрезвычайных ситуаций природного и техногенного характера, обеспечение первичных мер пожарной безопасности, гражданская оборона"</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00</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00000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6D7EC9" w:rsidP="00961303">
            <w:pPr>
              <w:jc w:val="center"/>
              <w:rPr>
                <w:color w:val="000000"/>
                <w:sz w:val="14"/>
                <w:szCs w:val="14"/>
              </w:rPr>
            </w:pPr>
            <w:r>
              <w:rPr>
                <w:color w:val="000000"/>
                <w:sz w:val="14"/>
                <w:szCs w:val="14"/>
              </w:rPr>
              <w:t>560684,12</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5 000,00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67 305,00</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40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Защита населения и территории от чрезвычайных ситуаций природного и техногенного характера</w:t>
            </w:r>
            <w:proofErr w:type="gramStart"/>
            <w:r w:rsidRPr="00961303">
              <w:rPr>
                <w:color w:val="000000"/>
                <w:sz w:val="14"/>
                <w:szCs w:val="14"/>
              </w:rPr>
              <w:t xml:space="preserve"> ,</w:t>
            </w:r>
            <w:proofErr w:type="gramEnd"/>
            <w:r w:rsidRPr="00961303">
              <w:rPr>
                <w:color w:val="000000"/>
                <w:sz w:val="14"/>
                <w:szCs w:val="14"/>
              </w:rPr>
              <w:t xml:space="preserve"> пожарная безопасность</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00000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right"/>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6D7EC9" w:rsidP="00961303">
            <w:pPr>
              <w:jc w:val="center"/>
              <w:rPr>
                <w:color w:val="000000"/>
                <w:sz w:val="14"/>
                <w:szCs w:val="14"/>
              </w:rPr>
            </w:pPr>
            <w:r>
              <w:rPr>
                <w:color w:val="000000"/>
                <w:sz w:val="14"/>
                <w:szCs w:val="14"/>
              </w:rPr>
              <w:t>560684,12</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5 000,00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67 305,00</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26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Содержание водителя пожарной машины</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10010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right"/>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6D7EC9" w:rsidP="00961303">
            <w:pPr>
              <w:jc w:val="center"/>
              <w:rPr>
                <w:color w:val="000000"/>
                <w:sz w:val="14"/>
                <w:szCs w:val="14"/>
              </w:rPr>
            </w:pPr>
            <w:r>
              <w:rPr>
                <w:color w:val="000000"/>
                <w:sz w:val="14"/>
                <w:szCs w:val="14"/>
              </w:rPr>
              <w:t>24434,12</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r>
      <w:tr w:rsidR="00961303" w:rsidRPr="00961303" w:rsidTr="00961303">
        <w:trPr>
          <w:trHeight w:val="40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Закупка товаров, работ и услуг для обеспечения государственных (муниципальных) нужд</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10010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200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6D7EC9" w:rsidP="00961303">
            <w:pPr>
              <w:jc w:val="center"/>
              <w:rPr>
                <w:color w:val="000000"/>
                <w:sz w:val="14"/>
                <w:szCs w:val="14"/>
              </w:rPr>
            </w:pPr>
            <w:r>
              <w:rPr>
                <w:color w:val="000000"/>
                <w:sz w:val="14"/>
                <w:szCs w:val="14"/>
              </w:rPr>
              <w:t>24434,12</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r>
      <w:tr w:rsidR="00961303" w:rsidRPr="00961303" w:rsidTr="00961303">
        <w:trPr>
          <w:trHeight w:val="40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Иные закупки товаров, работ и услуг для обеспечения государственных (муниципальных) нужд</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10010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240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6D7EC9" w:rsidP="00961303">
            <w:pPr>
              <w:jc w:val="center"/>
              <w:rPr>
                <w:color w:val="000000"/>
                <w:sz w:val="14"/>
                <w:szCs w:val="14"/>
              </w:rPr>
            </w:pPr>
            <w:r>
              <w:rPr>
                <w:color w:val="000000"/>
                <w:sz w:val="14"/>
                <w:szCs w:val="14"/>
              </w:rPr>
              <w:t>24434,12</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r>
      <w:tr w:rsidR="00961303" w:rsidRPr="00961303" w:rsidTr="00961303">
        <w:trPr>
          <w:trHeight w:val="26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Обеспечение охранно-пожарной безопасности</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10030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6D7EC9" w:rsidP="00961303">
            <w:pPr>
              <w:jc w:val="center"/>
              <w:rPr>
                <w:color w:val="000000"/>
                <w:sz w:val="14"/>
                <w:szCs w:val="14"/>
              </w:rPr>
            </w:pPr>
            <w:r>
              <w:rPr>
                <w:color w:val="000000"/>
                <w:sz w:val="14"/>
                <w:szCs w:val="14"/>
              </w:rPr>
              <w:t>536250,00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5 000,00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67 305,00</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40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Закупка товаров, работ и услуг для обеспечения государственных (муниципальных) нужд</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10030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200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B32EAE" w:rsidP="00961303">
            <w:pPr>
              <w:jc w:val="center"/>
              <w:rPr>
                <w:color w:val="000000"/>
                <w:sz w:val="14"/>
                <w:szCs w:val="14"/>
              </w:rPr>
            </w:pPr>
            <w:r>
              <w:rPr>
                <w:color w:val="000000"/>
                <w:sz w:val="14"/>
                <w:szCs w:val="14"/>
              </w:rPr>
              <w:t>103250,00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5 000,00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67 305,00</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40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Иные закупки товаров, работ и услуг для обеспечения государственных (муниципальных) нужд</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10030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240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B32EAE" w:rsidP="00961303">
            <w:pPr>
              <w:jc w:val="center"/>
              <w:rPr>
                <w:color w:val="000000"/>
                <w:sz w:val="14"/>
                <w:szCs w:val="14"/>
              </w:rPr>
            </w:pPr>
            <w:r>
              <w:rPr>
                <w:color w:val="000000"/>
                <w:sz w:val="14"/>
                <w:szCs w:val="14"/>
              </w:rPr>
              <w:t>103250,00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5 000,00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67 305,00</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26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Капитальные вложения в объекты государственной (муниципальной) собственности</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10030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400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283 000,00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r>
      <w:tr w:rsidR="00961303" w:rsidRPr="00961303" w:rsidTr="00961303">
        <w:trPr>
          <w:trHeight w:val="26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 Бюджетные инвестиции</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10030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410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283 000,00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r>
      <w:tr w:rsidR="00961303" w:rsidRPr="00961303" w:rsidTr="00961303">
        <w:trPr>
          <w:trHeight w:val="26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Иные бюджетные ассигнования</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10030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800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150 000,00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r>
      <w:tr w:rsidR="00961303" w:rsidRPr="00961303" w:rsidTr="00961303">
        <w:trPr>
          <w:trHeight w:val="26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Уплата налогов, сборов и иных платежей</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10030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850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150 000,00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r>
      <w:tr w:rsidR="00961303" w:rsidRPr="00961303" w:rsidTr="00961303">
        <w:trPr>
          <w:trHeight w:val="26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Подпрограмма "Повышение безопасности дорожного движения"</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4</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00</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00000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BF06DF">
            <w:pPr>
              <w:jc w:val="center"/>
              <w:rPr>
                <w:color w:val="000000"/>
                <w:sz w:val="14"/>
                <w:szCs w:val="14"/>
              </w:rPr>
            </w:pPr>
            <w:r w:rsidRPr="00961303">
              <w:rPr>
                <w:color w:val="000000"/>
                <w:sz w:val="14"/>
                <w:szCs w:val="14"/>
              </w:rPr>
              <w:t>1 2</w:t>
            </w:r>
            <w:r w:rsidR="00BF06DF">
              <w:rPr>
                <w:color w:val="000000"/>
                <w:sz w:val="14"/>
                <w:szCs w:val="14"/>
              </w:rPr>
              <w:t>70061,28</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842 600,00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1 136 350,00</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40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Повышение безопасности дорожного движения Могильно-</w:t>
            </w:r>
            <w:proofErr w:type="spellStart"/>
            <w:r w:rsidRPr="00961303">
              <w:rPr>
                <w:color w:val="000000"/>
                <w:sz w:val="14"/>
                <w:szCs w:val="14"/>
              </w:rPr>
              <w:t>Посельского</w:t>
            </w:r>
            <w:proofErr w:type="spellEnd"/>
            <w:r w:rsidRPr="00961303">
              <w:rPr>
                <w:color w:val="000000"/>
                <w:sz w:val="14"/>
                <w:szCs w:val="14"/>
              </w:rPr>
              <w:t xml:space="preserve"> сельского поселения</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4</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00000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right"/>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BF06DF">
            <w:pPr>
              <w:jc w:val="center"/>
              <w:rPr>
                <w:color w:val="000000"/>
                <w:sz w:val="14"/>
                <w:szCs w:val="14"/>
              </w:rPr>
            </w:pPr>
            <w:r w:rsidRPr="00961303">
              <w:rPr>
                <w:color w:val="000000"/>
                <w:sz w:val="14"/>
                <w:szCs w:val="14"/>
              </w:rPr>
              <w:t>1 2</w:t>
            </w:r>
            <w:r w:rsidR="00BF06DF">
              <w:rPr>
                <w:color w:val="000000"/>
                <w:sz w:val="14"/>
                <w:szCs w:val="14"/>
              </w:rPr>
              <w:t>70061,28</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842 600,00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1 136 350,00</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26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lastRenderedPageBreak/>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proofErr w:type="spellStart"/>
            <w:r w:rsidRPr="00961303">
              <w:rPr>
                <w:color w:val="000000"/>
                <w:sz w:val="14"/>
                <w:szCs w:val="14"/>
              </w:rPr>
              <w:t>Грейдирование</w:t>
            </w:r>
            <w:proofErr w:type="spellEnd"/>
            <w:r w:rsidRPr="00961303">
              <w:rPr>
                <w:color w:val="000000"/>
                <w:sz w:val="14"/>
                <w:szCs w:val="14"/>
              </w:rPr>
              <w:t xml:space="preserve"> дорог</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4</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10010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BF06DF" w:rsidP="00961303">
            <w:pPr>
              <w:jc w:val="center"/>
              <w:rPr>
                <w:color w:val="000000"/>
                <w:sz w:val="14"/>
                <w:szCs w:val="14"/>
              </w:rPr>
            </w:pPr>
            <w:r>
              <w:rPr>
                <w:color w:val="000000"/>
                <w:sz w:val="14"/>
                <w:szCs w:val="14"/>
              </w:rPr>
              <w:t>237950,00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100 000,00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150 000,00</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40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Закупка товаров, работ и услуг для обеспечения государственных (муниципальных) нужд</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4</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10010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200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BF06DF" w:rsidP="00BF06DF">
            <w:pPr>
              <w:jc w:val="center"/>
              <w:rPr>
                <w:color w:val="000000"/>
                <w:sz w:val="14"/>
                <w:szCs w:val="14"/>
              </w:rPr>
            </w:pPr>
            <w:r>
              <w:rPr>
                <w:color w:val="000000"/>
                <w:sz w:val="14"/>
                <w:szCs w:val="14"/>
              </w:rPr>
              <w:t>237950,00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100 000,00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150 000,00</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40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Иные закупки товаров, работ и услуг для обеспечения государственных (муниципальных) нужд</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4</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10010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240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BF06DF" w:rsidP="00961303">
            <w:pPr>
              <w:jc w:val="center"/>
              <w:rPr>
                <w:color w:val="000000"/>
                <w:sz w:val="14"/>
                <w:szCs w:val="14"/>
              </w:rPr>
            </w:pPr>
            <w:r>
              <w:rPr>
                <w:color w:val="000000"/>
                <w:sz w:val="14"/>
                <w:szCs w:val="14"/>
              </w:rPr>
              <w:t>237950,00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100 000,00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150 000,00</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26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Очистка дорог от снега</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4</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10020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B32EAE" w:rsidP="00961303">
            <w:pPr>
              <w:jc w:val="center"/>
              <w:rPr>
                <w:color w:val="000000"/>
                <w:sz w:val="14"/>
                <w:szCs w:val="14"/>
              </w:rPr>
            </w:pPr>
            <w:r>
              <w:rPr>
                <w:color w:val="000000"/>
                <w:sz w:val="14"/>
                <w:szCs w:val="14"/>
              </w:rPr>
              <w:t>792542,48</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440 000,00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690 000,00</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40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Закупка товаров, работ и услуг для обеспечения государственных (муниципальных) нужд</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4</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10020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200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B32EAE" w:rsidP="00961303">
            <w:pPr>
              <w:jc w:val="center"/>
              <w:rPr>
                <w:color w:val="000000"/>
                <w:sz w:val="14"/>
                <w:szCs w:val="14"/>
              </w:rPr>
            </w:pPr>
            <w:r>
              <w:rPr>
                <w:color w:val="000000"/>
                <w:sz w:val="14"/>
                <w:szCs w:val="14"/>
              </w:rPr>
              <w:t>792542,48</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440 000,00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690 000,00</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40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Иные закупки товаров, работ и услуг для обеспечения государственных (муниципальных) нужд</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4</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10020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240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B32EAE" w:rsidP="00961303">
            <w:pPr>
              <w:jc w:val="center"/>
              <w:rPr>
                <w:color w:val="000000"/>
                <w:sz w:val="14"/>
                <w:szCs w:val="14"/>
              </w:rPr>
            </w:pPr>
            <w:r>
              <w:rPr>
                <w:color w:val="000000"/>
                <w:sz w:val="14"/>
                <w:szCs w:val="14"/>
              </w:rPr>
              <w:t>792542,48</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440 000,00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690 000,00</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40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proofErr w:type="spellStart"/>
            <w:r w:rsidRPr="00961303">
              <w:rPr>
                <w:color w:val="000000"/>
                <w:sz w:val="14"/>
                <w:szCs w:val="14"/>
              </w:rPr>
              <w:t>Приобретение</w:t>
            </w:r>
            <w:proofErr w:type="gramStart"/>
            <w:r w:rsidRPr="00961303">
              <w:rPr>
                <w:color w:val="000000"/>
                <w:sz w:val="14"/>
                <w:szCs w:val="14"/>
              </w:rPr>
              <w:t>,у</w:t>
            </w:r>
            <w:proofErr w:type="gramEnd"/>
            <w:r w:rsidRPr="00961303">
              <w:rPr>
                <w:color w:val="000000"/>
                <w:sz w:val="14"/>
                <w:szCs w:val="14"/>
              </w:rPr>
              <w:t>становка</w:t>
            </w:r>
            <w:proofErr w:type="spellEnd"/>
            <w:r w:rsidRPr="00961303">
              <w:rPr>
                <w:color w:val="000000"/>
                <w:sz w:val="14"/>
                <w:szCs w:val="14"/>
              </w:rPr>
              <w:t xml:space="preserve"> и обслуживание приборов освещения на улично-дорожной сети Могильно-</w:t>
            </w:r>
            <w:proofErr w:type="spellStart"/>
            <w:r w:rsidRPr="00961303">
              <w:rPr>
                <w:color w:val="000000"/>
                <w:sz w:val="14"/>
                <w:szCs w:val="14"/>
              </w:rPr>
              <w:t>Посельского</w:t>
            </w:r>
            <w:proofErr w:type="spellEnd"/>
            <w:r w:rsidRPr="00961303">
              <w:rPr>
                <w:color w:val="000000"/>
                <w:sz w:val="14"/>
                <w:szCs w:val="14"/>
              </w:rPr>
              <w:t xml:space="preserve"> сельского поселения</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4</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10070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F705A0" w:rsidP="00F705A0">
            <w:pPr>
              <w:jc w:val="center"/>
              <w:rPr>
                <w:color w:val="000000"/>
                <w:sz w:val="14"/>
                <w:szCs w:val="14"/>
              </w:rPr>
            </w:pPr>
            <w:r>
              <w:rPr>
                <w:color w:val="000000"/>
                <w:sz w:val="14"/>
                <w:szCs w:val="14"/>
              </w:rPr>
              <w:t>13</w:t>
            </w:r>
            <w:r w:rsidR="00961303" w:rsidRPr="00961303">
              <w:rPr>
                <w:color w:val="000000"/>
                <w:sz w:val="14"/>
                <w:szCs w:val="14"/>
              </w:rPr>
              <w:t>0 000,00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80 000,00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80 000,00</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40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Закупка товаров, работ и услуг для обеспечения государственных (муниципальных) нужд</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4</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10070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200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F705A0" w:rsidP="00F705A0">
            <w:pPr>
              <w:jc w:val="center"/>
              <w:rPr>
                <w:color w:val="000000"/>
                <w:sz w:val="14"/>
                <w:szCs w:val="14"/>
              </w:rPr>
            </w:pPr>
            <w:r>
              <w:rPr>
                <w:color w:val="000000"/>
                <w:sz w:val="14"/>
                <w:szCs w:val="14"/>
              </w:rPr>
              <w:t>13</w:t>
            </w:r>
            <w:r w:rsidR="00961303" w:rsidRPr="00961303">
              <w:rPr>
                <w:color w:val="000000"/>
                <w:sz w:val="14"/>
                <w:szCs w:val="14"/>
              </w:rPr>
              <w:t>0 000,00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80 000,00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80 000,00</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40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Иные закупки товаров, работ и услуг для обеспечения государственных (муниципальных) нужд</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4</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10070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240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F705A0" w:rsidP="00F705A0">
            <w:pPr>
              <w:jc w:val="center"/>
              <w:rPr>
                <w:color w:val="000000"/>
                <w:sz w:val="14"/>
                <w:szCs w:val="14"/>
              </w:rPr>
            </w:pPr>
            <w:r>
              <w:rPr>
                <w:color w:val="000000"/>
                <w:sz w:val="14"/>
                <w:szCs w:val="14"/>
              </w:rPr>
              <w:t>13</w:t>
            </w:r>
            <w:r w:rsidR="00961303" w:rsidRPr="00961303">
              <w:rPr>
                <w:color w:val="000000"/>
                <w:sz w:val="14"/>
                <w:szCs w:val="14"/>
              </w:rPr>
              <w:t>0 000,00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80 000,00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80 000,00</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26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Содержание дорог в летнее время</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4</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10090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B32EAE" w:rsidP="00961303">
            <w:pPr>
              <w:jc w:val="center"/>
              <w:rPr>
                <w:color w:val="000000"/>
                <w:sz w:val="14"/>
                <w:szCs w:val="14"/>
              </w:rPr>
            </w:pPr>
            <w:r>
              <w:rPr>
                <w:color w:val="000000"/>
                <w:sz w:val="14"/>
                <w:szCs w:val="14"/>
              </w:rPr>
              <w:t>109568,80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128 930,00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122 700,00</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40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Закупка товаров, работ и услуг для обеспечения государственных (муниципальных) нужд</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4</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10090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200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B32EAE" w:rsidP="00961303">
            <w:pPr>
              <w:jc w:val="center"/>
              <w:rPr>
                <w:color w:val="000000"/>
                <w:sz w:val="14"/>
                <w:szCs w:val="14"/>
              </w:rPr>
            </w:pPr>
            <w:r>
              <w:rPr>
                <w:color w:val="000000"/>
                <w:sz w:val="14"/>
                <w:szCs w:val="14"/>
              </w:rPr>
              <w:t>109568,80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128 930,00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122 700,00</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40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Иные закупки товаров, работ и услуг для обеспечения государственных (муниципальных) нужд</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4</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10090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240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B32EAE" w:rsidP="00961303">
            <w:pPr>
              <w:jc w:val="center"/>
              <w:rPr>
                <w:color w:val="000000"/>
                <w:sz w:val="14"/>
                <w:szCs w:val="14"/>
              </w:rPr>
            </w:pPr>
            <w:r>
              <w:rPr>
                <w:color w:val="000000"/>
                <w:sz w:val="14"/>
                <w:szCs w:val="14"/>
              </w:rPr>
              <w:t>109568,80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128 930,00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122 700,00</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26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Подпрограмма "Благоустройство территории поселения"</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00</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00000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B32EAE" w:rsidP="00961303">
            <w:pPr>
              <w:jc w:val="center"/>
              <w:rPr>
                <w:color w:val="000000"/>
                <w:sz w:val="14"/>
                <w:szCs w:val="14"/>
              </w:rPr>
            </w:pPr>
            <w:r>
              <w:rPr>
                <w:color w:val="000000"/>
                <w:sz w:val="14"/>
                <w:szCs w:val="14"/>
              </w:rPr>
              <w:t>290640,03</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561 487,00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127 154,00</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26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Благоустройство территории Могильно-</w:t>
            </w:r>
            <w:proofErr w:type="spellStart"/>
            <w:r w:rsidRPr="00961303">
              <w:rPr>
                <w:color w:val="000000"/>
                <w:sz w:val="14"/>
                <w:szCs w:val="14"/>
              </w:rPr>
              <w:t>Посельского</w:t>
            </w:r>
            <w:proofErr w:type="spellEnd"/>
            <w:r w:rsidRPr="00961303">
              <w:rPr>
                <w:color w:val="000000"/>
                <w:sz w:val="14"/>
                <w:szCs w:val="14"/>
              </w:rPr>
              <w:t xml:space="preserve"> сельского поселения</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00000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right"/>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B32EAE" w:rsidP="00961303">
            <w:pPr>
              <w:jc w:val="center"/>
              <w:rPr>
                <w:color w:val="000000"/>
                <w:sz w:val="14"/>
                <w:szCs w:val="14"/>
              </w:rPr>
            </w:pPr>
            <w:r>
              <w:rPr>
                <w:color w:val="000000"/>
                <w:sz w:val="14"/>
                <w:szCs w:val="14"/>
              </w:rPr>
              <w:t>290640,03</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561 487,00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127 154,00</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40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Текущее содержание и обслуживание наружных сетей уличного освещения территории поселения.</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10010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B32EAE" w:rsidP="00961303">
            <w:pPr>
              <w:jc w:val="center"/>
              <w:rPr>
                <w:color w:val="000000"/>
                <w:sz w:val="14"/>
                <w:szCs w:val="14"/>
              </w:rPr>
            </w:pPr>
            <w:r>
              <w:rPr>
                <w:color w:val="000000"/>
                <w:sz w:val="14"/>
                <w:szCs w:val="14"/>
              </w:rPr>
              <w:t>170569,02</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111 487,00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120 007,36</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40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Закупка товаров, работ и услуг для обеспечения государственных (муниципальных) нужд</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10010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200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B32EAE" w:rsidP="00F705A0">
            <w:pPr>
              <w:jc w:val="center"/>
              <w:rPr>
                <w:color w:val="000000"/>
                <w:sz w:val="14"/>
                <w:szCs w:val="14"/>
              </w:rPr>
            </w:pPr>
            <w:r>
              <w:rPr>
                <w:color w:val="000000"/>
                <w:sz w:val="14"/>
                <w:szCs w:val="14"/>
              </w:rPr>
              <w:t>170569,02</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111 487,00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120 007,36</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40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Иные закупки товаров, работ и услуг для обеспечения государственных (муниципальных) нужд</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10010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240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B32EAE" w:rsidP="00F705A0">
            <w:pPr>
              <w:jc w:val="center"/>
              <w:rPr>
                <w:color w:val="000000"/>
                <w:sz w:val="14"/>
                <w:szCs w:val="14"/>
              </w:rPr>
            </w:pPr>
            <w:r>
              <w:rPr>
                <w:color w:val="000000"/>
                <w:sz w:val="14"/>
                <w:szCs w:val="14"/>
              </w:rPr>
              <w:t>170569,02</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111 487,00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120 007,36</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26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Содержание и уход за кладбищами</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10020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F705A0" w:rsidP="00961303">
            <w:pPr>
              <w:jc w:val="center"/>
              <w:rPr>
                <w:color w:val="000000"/>
                <w:sz w:val="14"/>
                <w:szCs w:val="14"/>
              </w:rPr>
            </w:pPr>
            <w:r>
              <w:rPr>
                <w:color w:val="000000"/>
                <w:sz w:val="14"/>
                <w:szCs w:val="14"/>
              </w:rPr>
              <w:t>13891,38</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7 146,64</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40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Закупка товаров, работ и услуг для обеспечения государственных (муниципальных) нужд</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10020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200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F705A0" w:rsidP="00961303">
            <w:pPr>
              <w:jc w:val="center"/>
              <w:rPr>
                <w:color w:val="000000"/>
                <w:sz w:val="14"/>
                <w:szCs w:val="14"/>
              </w:rPr>
            </w:pPr>
            <w:r>
              <w:rPr>
                <w:color w:val="000000"/>
                <w:sz w:val="14"/>
                <w:szCs w:val="14"/>
              </w:rPr>
              <w:t>13891,38</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7 146,64</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40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Иные закупки товаров, работ и услуг для обеспечения государственных (муниципальных) нужд</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10020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240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F705A0" w:rsidP="00961303">
            <w:pPr>
              <w:jc w:val="center"/>
              <w:rPr>
                <w:color w:val="000000"/>
                <w:sz w:val="14"/>
                <w:szCs w:val="14"/>
              </w:rPr>
            </w:pPr>
            <w:r>
              <w:rPr>
                <w:color w:val="000000"/>
                <w:sz w:val="14"/>
                <w:szCs w:val="14"/>
              </w:rPr>
              <w:t>13891,38</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7 146,64</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26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Благоустройство территорий поселения</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10030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F705A0" w:rsidP="00961303">
            <w:pPr>
              <w:jc w:val="center"/>
              <w:rPr>
                <w:color w:val="000000"/>
                <w:sz w:val="14"/>
                <w:szCs w:val="14"/>
              </w:rPr>
            </w:pPr>
            <w:r>
              <w:rPr>
                <w:color w:val="000000"/>
                <w:sz w:val="14"/>
                <w:szCs w:val="14"/>
              </w:rPr>
              <w:t>39000,00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450 000,00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40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Закупка товаров, работ и услуг для обеспечения государственных (муниципальных) нужд</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10030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200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F705A0" w:rsidP="00961303">
            <w:pPr>
              <w:jc w:val="center"/>
              <w:rPr>
                <w:color w:val="000000"/>
                <w:sz w:val="14"/>
                <w:szCs w:val="14"/>
              </w:rPr>
            </w:pPr>
            <w:r>
              <w:rPr>
                <w:color w:val="000000"/>
                <w:sz w:val="14"/>
                <w:szCs w:val="14"/>
              </w:rPr>
              <w:t>39000,00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450 000,00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40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Иные закупки товаров, работ и услуг для обеспечения государственных (муниципальных) нужд</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10030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240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F705A0" w:rsidP="00961303">
            <w:pPr>
              <w:jc w:val="center"/>
              <w:rPr>
                <w:color w:val="000000"/>
                <w:sz w:val="14"/>
                <w:szCs w:val="14"/>
              </w:rPr>
            </w:pPr>
            <w:r>
              <w:rPr>
                <w:color w:val="000000"/>
                <w:sz w:val="14"/>
                <w:szCs w:val="14"/>
              </w:rPr>
              <w:t>39000,00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450 000,00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82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Участие в организации деятельности по накоплению (в том числе раздельному накоплению)</w:t>
            </w:r>
            <w:proofErr w:type="gramStart"/>
            <w:r w:rsidRPr="00961303">
              <w:rPr>
                <w:color w:val="000000"/>
                <w:sz w:val="14"/>
                <w:szCs w:val="14"/>
              </w:rPr>
              <w:t>,с</w:t>
            </w:r>
            <w:proofErr w:type="gramEnd"/>
            <w:r w:rsidRPr="00961303">
              <w:rPr>
                <w:color w:val="000000"/>
                <w:sz w:val="14"/>
                <w:szCs w:val="14"/>
              </w:rPr>
              <w:t xml:space="preserve">бору, </w:t>
            </w:r>
            <w:proofErr w:type="spellStart"/>
            <w:r w:rsidRPr="00961303">
              <w:rPr>
                <w:color w:val="000000"/>
                <w:sz w:val="14"/>
                <w:szCs w:val="14"/>
              </w:rPr>
              <w:t>транспортированию,обработке,утилизации</w:t>
            </w:r>
            <w:proofErr w:type="spellEnd"/>
            <w:r w:rsidRPr="00961303">
              <w:rPr>
                <w:color w:val="000000"/>
                <w:sz w:val="14"/>
                <w:szCs w:val="14"/>
              </w:rPr>
              <w:t xml:space="preserve">, </w:t>
            </w:r>
            <w:proofErr w:type="spellStart"/>
            <w:r w:rsidRPr="00961303">
              <w:rPr>
                <w:color w:val="000000"/>
                <w:sz w:val="14"/>
                <w:szCs w:val="14"/>
              </w:rPr>
              <w:t>обезвреживанию,захоронени</w:t>
            </w:r>
            <w:r w:rsidRPr="00961303">
              <w:rPr>
                <w:color w:val="000000"/>
                <w:sz w:val="14"/>
                <w:szCs w:val="14"/>
              </w:rPr>
              <w:lastRenderedPageBreak/>
              <w:t>ю</w:t>
            </w:r>
            <w:proofErr w:type="spellEnd"/>
            <w:r w:rsidRPr="00961303">
              <w:rPr>
                <w:color w:val="000000"/>
                <w:sz w:val="14"/>
                <w:szCs w:val="14"/>
              </w:rPr>
              <w:t xml:space="preserve"> твердых коммунальных отходов на территориях поселений Большереченского муниципального района</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lastRenderedPageBreak/>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18080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67 179,63</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67 179,63</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r>
      <w:tr w:rsidR="00961303" w:rsidRPr="00961303" w:rsidTr="00961303">
        <w:trPr>
          <w:trHeight w:val="40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lastRenderedPageBreak/>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Закупка товаров, работ и услуг для обеспечения государственных (муниципальных) нужд</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18080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200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67 179,63</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67 179,63</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r>
      <w:tr w:rsidR="00961303" w:rsidRPr="00961303" w:rsidTr="00961303">
        <w:trPr>
          <w:trHeight w:val="40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Иные закупки товаров, работ и услуг для обеспечения государственных (муниципальных) нужд</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18080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240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67 179,63</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67 179,63</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r>
      <w:tr w:rsidR="00961303" w:rsidRPr="00961303" w:rsidTr="00961303">
        <w:trPr>
          <w:trHeight w:val="26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Подпрограмма "Развитие культуры"</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6</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00</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00000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F705A0" w:rsidP="00961303">
            <w:pPr>
              <w:jc w:val="center"/>
              <w:rPr>
                <w:color w:val="000000"/>
                <w:sz w:val="14"/>
                <w:szCs w:val="14"/>
              </w:rPr>
            </w:pPr>
            <w:r>
              <w:rPr>
                <w:color w:val="000000"/>
                <w:sz w:val="14"/>
                <w:szCs w:val="14"/>
              </w:rPr>
              <w:t>171363,86</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26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Развитие культуры на территории Могильно-</w:t>
            </w:r>
            <w:proofErr w:type="spellStart"/>
            <w:r w:rsidRPr="00961303">
              <w:rPr>
                <w:color w:val="000000"/>
                <w:sz w:val="14"/>
                <w:szCs w:val="14"/>
              </w:rPr>
              <w:t>Посельского</w:t>
            </w:r>
            <w:proofErr w:type="spellEnd"/>
            <w:r w:rsidRPr="00961303">
              <w:rPr>
                <w:color w:val="000000"/>
                <w:sz w:val="14"/>
                <w:szCs w:val="14"/>
              </w:rPr>
              <w:t xml:space="preserve"> сельского поселения</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6</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00000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right"/>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F705A0" w:rsidP="00961303">
            <w:pPr>
              <w:jc w:val="center"/>
              <w:rPr>
                <w:color w:val="000000"/>
                <w:sz w:val="14"/>
                <w:szCs w:val="14"/>
              </w:rPr>
            </w:pPr>
            <w:r>
              <w:rPr>
                <w:color w:val="000000"/>
                <w:sz w:val="14"/>
                <w:szCs w:val="14"/>
              </w:rPr>
              <w:t>171363,86</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26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Проведение традиционных праздничных мероприятий</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6</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10010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F705A0" w:rsidP="00961303">
            <w:pPr>
              <w:jc w:val="center"/>
              <w:rPr>
                <w:color w:val="000000"/>
                <w:sz w:val="14"/>
                <w:szCs w:val="14"/>
              </w:rPr>
            </w:pPr>
            <w:r>
              <w:rPr>
                <w:color w:val="000000"/>
                <w:sz w:val="14"/>
                <w:szCs w:val="14"/>
              </w:rPr>
              <w:t>3600,00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r>
      <w:tr w:rsidR="00961303" w:rsidRPr="00961303" w:rsidTr="00961303">
        <w:trPr>
          <w:trHeight w:val="40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Закупка товаров, работ и услуг для обеспечения государственных (муниципальных) нужд</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6</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10010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200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F705A0" w:rsidP="00961303">
            <w:pPr>
              <w:jc w:val="center"/>
              <w:rPr>
                <w:color w:val="000000"/>
                <w:sz w:val="14"/>
                <w:szCs w:val="14"/>
              </w:rPr>
            </w:pPr>
            <w:r>
              <w:rPr>
                <w:color w:val="000000"/>
                <w:sz w:val="14"/>
                <w:szCs w:val="14"/>
              </w:rPr>
              <w:t>3600,00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r>
      <w:tr w:rsidR="00961303" w:rsidRPr="00961303" w:rsidTr="00961303">
        <w:trPr>
          <w:trHeight w:val="40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Иные закупки товаров, работ и услуг для обеспечения государственных (муниципальных) нужд</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6</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10010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240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F705A0" w:rsidP="00961303">
            <w:pPr>
              <w:jc w:val="center"/>
              <w:rPr>
                <w:color w:val="000000"/>
                <w:sz w:val="14"/>
                <w:szCs w:val="14"/>
              </w:rPr>
            </w:pPr>
            <w:r>
              <w:rPr>
                <w:color w:val="000000"/>
                <w:sz w:val="14"/>
                <w:szCs w:val="14"/>
              </w:rPr>
              <w:t>3600,00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r>
      <w:tr w:rsidR="00961303" w:rsidRPr="00961303" w:rsidTr="00961303">
        <w:trPr>
          <w:trHeight w:val="26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Сохранение и использование памятников истории и культуры</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6</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10020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F705A0" w:rsidP="00961303">
            <w:pPr>
              <w:jc w:val="center"/>
              <w:rPr>
                <w:color w:val="000000"/>
                <w:sz w:val="14"/>
                <w:szCs w:val="14"/>
              </w:rPr>
            </w:pPr>
            <w:r>
              <w:rPr>
                <w:color w:val="000000"/>
                <w:sz w:val="14"/>
                <w:szCs w:val="14"/>
              </w:rPr>
              <w:t>7654,00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40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Закупка товаров, работ и услуг для обеспечения государственных (муниципальных) нужд</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6</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10020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200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F705A0" w:rsidP="00961303">
            <w:pPr>
              <w:jc w:val="center"/>
              <w:rPr>
                <w:color w:val="000000"/>
                <w:sz w:val="14"/>
                <w:szCs w:val="14"/>
              </w:rPr>
            </w:pPr>
            <w:r>
              <w:rPr>
                <w:color w:val="000000"/>
                <w:sz w:val="14"/>
                <w:szCs w:val="14"/>
              </w:rPr>
              <w:t>7654,00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40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Иные закупки товаров, работ и услуг для обеспечения государственных (муниципальных) нужд</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6</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10020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240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F705A0" w:rsidP="00961303">
            <w:pPr>
              <w:jc w:val="center"/>
              <w:rPr>
                <w:color w:val="000000"/>
                <w:sz w:val="14"/>
                <w:szCs w:val="14"/>
              </w:rPr>
            </w:pPr>
            <w:r>
              <w:rPr>
                <w:color w:val="000000"/>
                <w:sz w:val="14"/>
                <w:szCs w:val="14"/>
              </w:rPr>
              <w:t>7654,00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612"/>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Межбюджетные трансферты бюджету муниципального района из бюджетов поселений на создание условий для организации досуга и обеспечения жителей поселения услугами организаций культуры</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6</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26020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160 109,86</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26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Межбюджетные трансферты</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6</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26020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500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160 109,86</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26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Иные межбюджетные трансферты</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6</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26020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540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160 109,86</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26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Подпрограмма "Развитие физической культуры и спорта, молодежной политики"</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7</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00</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00000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138 772,58</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40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Развитие физической культуры и спорта, молодежной политики Могильно-</w:t>
            </w:r>
            <w:proofErr w:type="spellStart"/>
            <w:r w:rsidRPr="00961303">
              <w:rPr>
                <w:color w:val="000000"/>
                <w:sz w:val="14"/>
                <w:szCs w:val="14"/>
              </w:rPr>
              <w:t>Посельского</w:t>
            </w:r>
            <w:proofErr w:type="spellEnd"/>
            <w:r w:rsidRPr="00961303">
              <w:rPr>
                <w:color w:val="000000"/>
                <w:sz w:val="14"/>
                <w:szCs w:val="14"/>
              </w:rPr>
              <w:t xml:space="preserve"> сельского поселения</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7</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00000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right"/>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138 772,58</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612"/>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Межбюджетные трансферты бюджету муниципального района из бюджетов поселений на организацию и осуществление мероприятий по работе с детьми и молодежью в поселении;</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7</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26040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125 091,26</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26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Межбюджетные трансферты</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7</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26040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500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125 091,26</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26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Иные межбюджетные трансферты</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7</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26040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540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125 091,26</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816"/>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Межбюджетные трансферты бюджету муниципального района из бюджетов поселений на обеспечение условий для развития на территории поселения физической культуры, школьного спорта, организацию проведения официальных физкультурно-оздоровительных и спортивных мероприятий поселения</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7</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26050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13 681,32</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26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Межбюджетные трансферты</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7</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26050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500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13 681,32</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26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Иные межбюджетные трансферты</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7</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26050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540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13 681,32</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26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lastRenderedPageBreak/>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Подпрограмма "Развитие жилищно-коммунального комплекса"</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8</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00</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00000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B32EAE" w:rsidP="00961303">
            <w:pPr>
              <w:jc w:val="center"/>
              <w:rPr>
                <w:color w:val="000000"/>
                <w:sz w:val="14"/>
                <w:szCs w:val="14"/>
              </w:rPr>
            </w:pPr>
            <w:r>
              <w:rPr>
                <w:color w:val="000000"/>
                <w:sz w:val="14"/>
                <w:szCs w:val="14"/>
              </w:rPr>
              <w:t>1024535,00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1511A3" w:rsidP="00961303">
            <w:pPr>
              <w:jc w:val="center"/>
              <w:rPr>
                <w:color w:val="000000"/>
                <w:sz w:val="14"/>
                <w:szCs w:val="14"/>
              </w:rPr>
            </w:pPr>
            <w:r>
              <w:rPr>
                <w:color w:val="000000"/>
                <w:sz w:val="14"/>
                <w:szCs w:val="14"/>
              </w:rPr>
              <w:t>485321,93</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40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Развитие жилищно-коммунального комплекса Могильно-</w:t>
            </w:r>
            <w:proofErr w:type="spellStart"/>
            <w:r w:rsidRPr="00961303">
              <w:rPr>
                <w:color w:val="000000"/>
                <w:sz w:val="14"/>
                <w:szCs w:val="14"/>
              </w:rPr>
              <w:t>Посельского</w:t>
            </w:r>
            <w:proofErr w:type="spellEnd"/>
            <w:r w:rsidRPr="00961303">
              <w:rPr>
                <w:color w:val="000000"/>
                <w:sz w:val="14"/>
                <w:szCs w:val="14"/>
              </w:rPr>
              <w:t xml:space="preserve"> сельского поселения</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8</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00000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right"/>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B32EAE" w:rsidP="00961303">
            <w:pPr>
              <w:jc w:val="center"/>
              <w:rPr>
                <w:color w:val="000000"/>
                <w:sz w:val="14"/>
                <w:szCs w:val="14"/>
              </w:rPr>
            </w:pPr>
            <w:r>
              <w:rPr>
                <w:color w:val="000000"/>
                <w:sz w:val="14"/>
                <w:szCs w:val="14"/>
              </w:rPr>
              <w:t>1024535,00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1511A3" w:rsidP="00961303">
            <w:pPr>
              <w:jc w:val="center"/>
              <w:rPr>
                <w:color w:val="000000"/>
                <w:sz w:val="14"/>
                <w:szCs w:val="14"/>
              </w:rPr>
            </w:pPr>
            <w:r>
              <w:rPr>
                <w:color w:val="000000"/>
                <w:sz w:val="14"/>
                <w:szCs w:val="14"/>
              </w:rPr>
              <w:t xml:space="preserve"> 485321,93</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B32EAE" w:rsidRPr="00961303" w:rsidTr="00961303">
        <w:trPr>
          <w:trHeight w:val="264"/>
        </w:trPr>
        <w:tc>
          <w:tcPr>
            <w:tcW w:w="425" w:type="dxa"/>
            <w:tcBorders>
              <w:top w:val="nil"/>
              <w:left w:val="single" w:sz="4" w:space="0" w:color="000000"/>
              <w:bottom w:val="single" w:sz="4" w:space="0" w:color="000000"/>
              <w:right w:val="single" w:sz="4" w:space="0" w:color="000000"/>
            </w:tcBorders>
            <w:shd w:val="clear" w:color="auto" w:fill="auto"/>
            <w:vAlign w:val="bottom"/>
          </w:tcPr>
          <w:p w:rsidR="00B32EAE" w:rsidRPr="00961303" w:rsidRDefault="00B32EAE" w:rsidP="00961303">
            <w:pPr>
              <w:rPr>
                <w:color w:val="000000"/>
                <w:sz w:val="14"/>
                <w:szCs w:val="14"/>
              </w:rPr>
            </w:pPr>
          </w:p>
        </w:tc>
        <w:tc>
          <w:tcPr>
            <w:tcW w:w="1985" w:type="dxa"/>
            <w:tcBorders>
              <w:top w:val="nil"/>
              <w:left w:val="nil"/>
              <w:bottom w:val="single" w:sz="4" w:space="0" w:color="000000"/>
              <w:right w:val="single" w:sz="4" w:space="0" w:color="000000"/>
            </w:tcBorders>
            <w:shd w:val="clear" w:color="auto" w:fill="auto"/>
          </w:tcPr>
          <w:p w:rsidR="00B32EAE" w:rsidRPr="00961303" w:rsidRDefault="00B32EAE" w:rsidP="00961303">
            <w:pPr>
              <w:rPr>
                <w:color w:val="000000"/>
                <w:sz w:val="14"/>
                <w:szCs w:val="14"/>
              </w:rPr>
            </w:pPr>
            <w:r>
              <w:rPr>
                <w:color w:val="000000"/>
                <w:sz w:val="14"/>
                <w:szCs w:val="14"/>
              </w:rPr>
              <w:t>Установка и приобретение глубинных насосов</w:t>
            </w:r>
          </w:p>
        </w:tc>
        <w:tc>
          <w:tcPr>
            <w:tcW w:w="466" w:type="dxa"/>
            <w:tcBorders>
              <w:top w:val="nil"/>
              <w:left w:val="nil"/>
              <w:bottom w:val="single" w:sz="4" w:space="0" w:color="000000"/>
              <w:right w:val="single" w:sz="4" w:space="0" w:color="000000"/>
            </w:tcBorders>
            <w:shd w:val="clear" w:color="auto" w:fill="auto"/>
            <w:vAlign w:val="center"/>
          </w:tcPr>
          <w:p w:rsidR="00B32EAE" w:rsidRPr="00961303" w:rsidRDefault="00B32EAE" w:rsidP="00961303">
            <w:pPr>
              <w:jc w:val="center"/>
              <w:rPr>
                <w:color w:val="000000"/>
                <w:sz w:val="14"/>
                <w:szCs w:val="14"/>
              </w:rPr>
            </w:pPr>
            <w:r>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tcPr>
          <w:p w:rsidR="00B32EAE" w:rsidRPr="00961303" w:rsidRDefault="00B32EAE" w:rsidP="00961303">
            <w:pPr>
              <w:jc w:val="center"/>
              <w:rPr>
                <w:color w:val="000000"/>
                <w:sz w:val="14"/>
                <w:szCs w:val="14"/>
              </w:rPr>
            </w:pPr>
            <w:r>
              <w:rPr>
                <w:color w:val="000000"/>
                <w:sz w:val="14"/>
                <w:szCs w:val="14"/>
              </w:rPr>
              <w:t>8</w:t>
            </w:r>
          </w:p>
        </w:tc>
        <w:tc>
          <w:tcPr>
            <w:tcW w:w="436" w:type="dxa"/>
            <w:tcBorders>
              <w:top w:val="nil"/>
              <w:left w:val="nil"/>
              <w:bottom w:val="single" w:sz="4" w:space="0" w:color="000000"/>
              <w:right w:val="single" w:sz="4" w:space="0" w:color="000000"/>
            </w:tcBorders>
            <w:shd w:val="clear" w:color="auto" w:fill="auto"/>
            <w:vAlign w:val="center"/>
          </w:tcPr>
          <w:p w:rsidR="00B32EAE" w:rsidRPr="00961303" w:rsidRDefault="00B32EAE" w:rsidP="00961303">
            <w:pPr>
              <w:jc w:val="center"/>
              <w:rPr>
                <w:color w:val="000000"/>
                <w:sz w:val="14"/>
                <w:szCs w:val="14"/>
              </w:rPr>
            </w:pPr>
            <w:r>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tcPr>
          <w:p w:rsidR="00B32EAE" w:rsidRPr="00961303" w:rsidRDefault="00B32EAE" w:rsidP="00961303">
            <w:pPr>
              <w:jc w:val="center"/>
              <w:rPr>
                <w:color w:val="000000"/>
                <w:sz w:val="14"/>
                <w:szCs w:val="14"/>
              </w:rPr>
            </w:pPr>
            <w:r>
              <w:rPr>
                <w:color w:val="000000"/>
                <w:sz w:val="14"/>
                <w:szCs w:val="14"/>
              </w:rPr>
              <w:t>10010</w:t>
            </w:r>
          </w:p>
        </w:tc>
        <w:tc>
          <w:tcPr>
            <w:tcW w:w="556" w:type="dxa"/>
            <w:tcBorders>
              <w:top w:val="nil"/>
              <w:left w:val="nil"/>
              <w:bottom w:val="single" w:sz="4" w:space="0" w:color="000000"/>
              <w:right w:val="single" w:sz="4" w:space="0" w:color="000000"/>
            </w:tcBorders>
            <w:shd w:val="clear" w:color="auto" w:fill="auto"/>
            <w:vAlign w:val="center"/>
          </w:tcPr>
          <w:p w:rsidR="00B32EAE" w:rsidRPr="00961303" w:rsidRDefault="00B32EAE" w:rsidP="00961303">
            <w:pPr>
              <w:jc w:val="center"/>
              <w:rPr>
                <w:color w:val="000000"/>
                <w:sz w:val="14"/>
                <w:szCs w:val="14"/>
              </w:rPr>
            </w:pPr>
            <w:r>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tcPr>
          <w:p w:rsidR="00B32EAE" w:rsidRDefault="00B32EAE" w:rsidP="00961303">
            <w:pPr>
              <w:jc w:val="center"/>
              <w:rPr>
                <w:color w:val="000000"/>
                <w:sz w:val="14"/>
                <w:szCs w:val="14"/>
              </w:rPr>
            </w:pPr>
            <w:r>
              <w:rPr>
                <w:color w:val="000000"/>
                <w:sz w:val="14"/>
                <w:szCs w:val="14"/>
              </w:rPr>
              <w:t>12000,00</w:t>
            </w:r>
          </w:p>
        </w:tc>
        <w:tc>
          <w:tcPr>
            <w:tcW w:w="861" w:type="dxa"/>
            <w:tcBorders>
              <w:top w:val="nil"/>
              <w:left w:val="nil"/>
              <w:bottom w:val="single" w:sz="4" w:space="0" w:color="000000"/>
              <w:right w:val="single" w:sz="4" w:space="0" w:color="000000"/>
            </w:tcBorders>
            <w:shd w:val="clear" w:color="auto" w:fill="auto"/>
            <w:vAlign w:val="center"/>
          </w:tcPr>
          <w:p w:rsidR="00B32EAE" w:rsidRDefault="00B32EAE" w:rsidP="00961303">
            <w:pPr>
              <w:jc w:val="center"/>
              <w:rPr>
                <w:color w:val="000000"/>
                <w:sz w:val="14"/>
                <w:szCs w:val="14"/>
              </w:rPr>
            </w:pPr>
            <w:r>
              <w:rPr>
                <w:color w:val="000000"/>
                <w:sz w:val="14"/>
                <w:szCs w:val="14"/>
              </w:rPr>
              <w:t>12000,00</w:t>
            </w:r>
          </w:p>
        </w:tc>
        <w:tc>
          <w:tcPr>
            <w:tcW w:w="993" w:type="dxa"/>
            <w:tcBorders>
              <w:top w:val="nil"/>
              <w:left w:val="nil"/>
              <w:bottom w:val="single" w:sz="4" w:space="0" w:color="000000"/>
              <w:right w:val="single" w:sz="4" w:space="0" w:color="000000"/>
            </w:tcBorders>
            <w:shd w:val="clear" w:color="auto" w:fill="auto"/>
            <w:vAlign w:val="center"/>
          </w:tcPr>
          <w:p w:rsidR="00B32EAE" w:rsidRPr="00961303" w:rsidRDefault="00B32EAE" w:rsidP="00961303">
            <w:pPr>
              <w:jc w:val="center"/>
              <w:rPr>
                <w:color w:val="000000"/>
                <w:sz w:val="14"/>
                <w:szCs w:val="14"/>
              </w:rPr>
            </w:pPr>
          </w:p>
        </w:tc>
        <w:tc>
          <w:tcPr>
            <w:tcW w:w="850" w:type="dxa"/>
            <w:tcBorders>
              <w:top w:val="nil"/>
              <w:left w:val="nil"/>
              <w:bottom w:val="single" w:sz="4" w:space="0" w:color="000000"/>
              <w:right w:val="single" w:sz="4" w:space="0" w:color="000000"/>
            </w:tcBorders>
            <w:shd w:val="clear" w:color="auto" w:fill="auto"/>
            <w:vAlign w:val="center"/>
          </w:tcPr>
          <w:p w:rsidR="00B32EAE" w:rsidRPr="00961303" w:rsidRDefault="00B32EAE" w:rsidP="00961303">
            <w:pPr>
              <w:jc w:val="center"/>
              <w:rPr>
                <w:color w:val="000000"/>
                <w:sz w:val="14"/>
                <w:szCs w:val="14"/>
              </w:rPr>
            </w:pPr>
          </w:p>
        </w:tc>
        <w:tc>
          <w:tcPr>
            <w:tcW w:w="992" w:type="dxa"/>
            <w:tcBorders>
              <w:top w:val="nil"/>
              <w:left w:val="nil"/>
              <w:bottom w:val="single" w:sz="4" w:space="0" w:color="000000"/>
              <w:right w:val="single" w:sz="4" w:space="0" w:color="000000"/>
            </w:tcBorders>
            <w:shd w:val="clear" w:color="auto" w:fill="auto"/>
            <w:vAlign w:val="center"/>
          </w:tcPr>
          <w:p w:rsidR="00B32EAE" w:rsidRPr="00961303" w:rsidRDefault="00B32EAE" w:rsidP="00961303">
            <w:pPr>
              <w:jc w:val="center"/>
              <w:rPr>
                <w:color w:val="000000"/>
                <w:sz w:val="14"/>
                <w:szCs w:val="14"/>
              </w:rPr>
            </w:pPr>
          </w:p>
        </w:tc>
        <w:tc>
          <w:tcPr>
            <w:tcW w:w="851" w:type="dxa"/>
            <w:tcBorders>
              <w:top w:val="nil"/>
              <w:left w:val="nil"/>
              <w:bottom w:val="single" w:sz="4" w:space="0" w:color="000000"/>
              <w:right w:val="single" w:sz="4" w:space="0" w:color="000000"/>
            </w:tcBorders>
            <w:shd w:val="clear" w:color="auto" w:fill="auto"/>
            <w:vAlign w:val="center"/>
          </w:tcPr>
          <w:p w:rsidR="00B32EAE" w:rsidRPr="00961303" w:rsidRDefault="00B32EAE" w:rsidP="00961303">
            <w:pPr>
              <w:jc w:val="center"/>
              <w:rPr>
                <w:color w:val="000000"/>
                <w:sz w:val="14"/>
                <w:szCs w:val="14"/>
              </w:rPr>
            </w:pPr>
          </w:p>
        </w:tc>
      </w:tr>
      <w:tr w:rsidR="00961303" w:rsidRPr="00961303" w:rsidTr="00961303">
        <w:trPr>
          <w:trHeight w:val="26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Ремонт водопроводных сетей и объектов водоснабжения</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8</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10020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B32EAE" w:rsidP="00961303">
            <w:pPr>
              <w:jc w:val="center"/>
              <w:rPr>
                <w:color w:val="000000"/>
                <w:sz w:val="14"/>
                <w:szCs w:val="14"/>
              </w:rPr>
            </w:pPr>
            <w:r>
              <w:rPr>
                <w:color w:val="000000"/>
                <w:sz w:val="14"/>
                <w:szCs w:val="14"/>
              </w:rPr>
              <w:t>507535,00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1511A3" w:rsidP="00961303">
            <w:pPr>
              <w:jc w:val="center"/>
              <w:rPr>
                <w:color w:val="000000"/>
                <w:sz w:val="14"/>
                <w:szCs w:val="14"/>
              </w:rPr>
            </w:pPr>
            <w:r>
              <w:rPr>
                <w:color w:val="000000"/>
                <w:sz w:val="14"/>
                <w:szCs w:val="14"/>
              </w:rPr>
              <w:t>365321,93</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40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Закупка товаров, работ и услуг для обеспечения государственных (муниципальных) нужд</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8</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10020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200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B32EAE" w:rsidP="00961303">
            <w:pPr>
              <w:jc w:val="center"/>
              <w:rPr>
                <w:color w:val="000000"/>
                <w:sz w:val="14"/>
                <w:szCs w:val="14"/>
              </w:rPr>
            </w:pPr>
            <w:r>
              <w:rPr>
                <w:color w:val="000000"/>
                <w:sz w:val="14"/>
                <w:szCs w:val="14"/>
              </w:rPr>
              <w:t>507535,00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1511A3" w:rsidP="00961303">
            <w:pPr>
              <w:jc w:val="center"/>
              <w:rPr>
                <w:color w:val="000000"/>
                <w:sz w:val="14"/>
                <w:szCs w:val="14"/>
              </w:rPr>
            </w:pPr>
            <w:r>
              <w:rPr>
                <w:color w:val="000000"/>
                <w:sz w:val="14"/>
                <w:szCs w:val="14"/>
              </w:rPr>
              <w:t>365321,93</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40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Иные закупки товаров, работ и услуг для обеспечения государственных (муниципальных) нужд</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8</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10020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240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B32EAE" w:rsidP="00961303">
            <w:pPr>
              <w:jc w:val="center"/>
              <w:rPr>
                <w:color w:val="000000"/>
                <w:sz w:val="14"/>
                <w:szCs w:val="14"/>
              </w:rPr>
            </w:pPr>
            <w:r>
              <w:rPr>
                <w:color w:val="000000"/>
                <w:sz w:val="14"/>
                <w:szCs w:val="14"/>
              </w:rPr>
              <w:t>507535,00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1511A3" w:rsidP="00961303">
            <w:pPr>
              <w:jc w:val="center"/>
              <w:rPr>
                <w:color w:val="000000"/>
                <w:sz w:val="14"/>
                <w:szCs w:val="14"/>
              </w:rPr>
            </w:pPr>
            <w:r>
              <w:rPr>
                <w:color w:val="000000"/>
                <w:sz w:val="14"/>
                <w:szCs w:val="14"/>
              </w:rPr>
              <w:t>36321,93</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26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Оплата коммунальных услуг водонапорных скважин</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8</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10070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F705A0" w:rsidP="00F705A0">
            <w:pPr>
              <w:jc w:val="center"/>
              <w:rPr>
                <w:color w:val="000000"/>
                <w:sz w:val="14"/>
                <w:szCs w:val="14"/>
              </w:rPr>
            </w:pPr>
            <w:r>
              <w:rPr>
                <w:color w:val="000000"/>
                <w:sz w:val="14"/>
                <w:szCs w:val="14"/>
              </w:rPr>
              <w:t>505</w:t>
            </w:r>
            <w:r w:rsidR="00961303" w:rsidRPr="00961303">
              <w:rPr>
                <w:color w:val="000000"/>
                <w:sz w:val="14"/>
                <w:szCs w:val="14"/>
              </w:rPr>
              <w:t xml:space="preserve"> 000,00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120 000,00</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40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Закупка товаров, работ и услуг для обеспечения государственных (муниципальных) нужд</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8</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10070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200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BF06DF" w:rsidP="00BF06DF">
            <w:pPr>
              <w:jc w:val="center"/>
              <w:rPr>
                <w:color w:val="000000"/>
                <w:sz w:val="14"/>
                <w:szCs w:val="14"/>
              </w:rPr>
            </w:pPr>
            <w:r>
              <w:rPr>
                <w:color w:val="000000"/>
                <w:sz w:val="14"/>
                <w:szCs w:val="14"/>
              </w:rPr>
              <w:t>505</w:t>
            </w:r>
            <w:r w:rsidR="00961303" w:rsidRPr="00961303">
              <w:rPr>
                <w:color w:val="000000"/>
                <w:sz w:val="14"/>
                <w:szCs w:val="14"/>
              </w:rPr>
              <w:t xml:space="preserve"> 000,00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120 000,00</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40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Иные закупки товаров, работ и услуг для обеспечения государственных (муниципальных) нужд</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03</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8</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13</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10070</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240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BF06DF" w:rsidP="00BF06DF">
            <w:pPr>
              <w:jc w:val="center"/>
              <w:rPr>
                <w:color w:val="000000"/>
                <w:sz w:val="14"/>
                <w:szCs w:val="14"/>
              </w:rPr>
            </w:pPr>
            <w:r>
              <w:rPr>
                <w:color w:val="000000"/>
                <w:sz w:val="14"/>
                <w:szCs w:val="14"/>
              </w:rPr>
              <w:t>50</w:t>
            </w:r>
            <w:r w:rsidR="00961303" w:rsidRPr="00961303">
              <w:rPr>
                <w:color w:val="000000"/>
                <w:sz w:val="14"/>
                <w:szCs w:val="14"/>
              </w:rPr>
              <w:t>5 000,00</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120 000,00</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xml:space="preserve"> </w:t>
            </w:r>
          </w:p>
        </w:tc>
      </w:tr>
      <w:tr w:rsidR="00961303" w:rsidRPr="00961303" w:rsidTr="00961303">
        <w:trPr>
          <w:trHeight w:val="26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961303" w:rsidRPr="00961303" w:rsidRDefault="00961303" w:rsidP="00961303">
            <w:pPr>
              <w:rPr>
                <w:color w:val="000000"/>
                <w:sz w:val="14"/>
                <w:szCs w:val="14"/>
              </w:rPr>
            </w:pPr>
            <w:r w:rsidRPr="00961303">
              <w:rPr>
                <w:color w:val="000000"/>
                <w:sz w:val="14"/>
                <w:szCs w:val="14"/>
              </w:rPr>
              <w:t> </w:t>
            </w:r>
          </w:p>
        </w:tc>
        <w:tc>
          <w:tcPr>
            <w:tcW w:w="1985" w:type="dxa"/>
            <w:tcBorders>
              <w:top w:val="nil"/>
              <w:left w:val="nil"/>
              <w:bottom w:val="single" w:sz="4" w:space="0" w:color="000000"/>
              <w:right w:val="single" w:sz="4" w:space="0" w:color="000000"/>
            </w:tcBorders>
            <w:shd w:val="clear" w:color="auto" w:fill="auto"/>
            <w:hideMark/>
          </w:tcPr>
          <w:p w:rsidR="00961303" w:rsidRPr="00961303" w:rsidRDefault="00961303" w:rsidP="00961303">
            <w:pPr>
              <w:rPr>
                <w:color w:val="000000"/>
                <w:sz w:val="14"/>
                <w:szCs w:val="14"/>
              </w:rPr>
            </w:pPr>
            <w:r w:rsidRPr="00961303">
              <w:rPr>
                <w:color w:val="000000"/>
                <w:sz w:val="14"/>
                <w:szCs w:val="14"/>
              </w:rPr>
              <w:t>Всего расходов</w:t>
            </w:r>
          </w:p>
        </w:tc>
        <w:tc>
          <w:tcPr>
            <w:tcW w:w="46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43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647"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556"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B32EAE" w:rsidP="00BF06DF">
            <w:pPr>
              <w:jc w:val="center"/>
              <w:rPr>
                <w:color w:val="000000"/>
                <w:sz w:val="14"/>
                <w:szCs w:val="14"/>
              </w:rPr>
            </w:pPr>
            <w:r>
              <w:rPr>
                <w:color w:val="000000"/>
                <w:sz w:val="14"/>
                <w:szCs w:val="14"/>
              </w:rPr>
              <w:t>7606560,58</w:t>
            </w:r>
          </w:p>
        </w:tc>
        <w:tc>
          <w:tcPr>
            <w:tcW w:w="861" w:type="dxa"/>
            <w:tcBorders>
              <w:top w:val="nil"/>
              <w:left w:val="nil"/>
              <w:bottom w:val="single" w:sz="4" w:space="0" w:color="000000"/>
              <w:right w:val="single" w:sz="4" w:space="0" w:color="000000"/>
            </w:tcBorders>
            <w:shd w:val="clear" w:color="auto" w:fill="auto"/>
            <w:vAlign w:val="center"/>
            <w:hideMark/>
          </w:tcPr>
          <w:p w:rsidR="00961303" w:rsidRPr="00961303" w:rsidRDefault="001511A3" w:rsidP="00961303">
            <w:pPr>
              <w:jc w:val="center"/>
              <w:rPr>
                <w:color w:val="000000"/>
                <w:sz w:val="14"/>
                <w:szCs w:val="14"/>
              </w:rPr>
            </w:pPr>
            <w:r>
              <w:rPr>
                <w:color w:val="000000"/>
                <w:sz w:val="14"/>
                <w:szCs w:val="14"/>
              </w:rPr>
              <w:t>727421,56</w:t>
            </w:r>
          </w:p>
        </w:tc>
        <w:tc>
          <w:tcPr>
            <w:tcW w:w="993"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4 365 000,00</w:t>
            </w:r>
          </w:p>
        </w:tc>
        <w:tc>
          <w:tcPr>
            <w:tcW w:w="850"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192 938,00</w:t>
            </w:r>
          </w:p>
        </w:tc>
        <w:tc>
          <w:tcPr>
            <w:tcW w:w="992"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4 771 000,00</w:t>
            </w:r>
          </w:p>
        </w:tc>
        <w:tc>
          <w:tcPr>
            <w:tcW w:w="851" w:type="dxa"/>
            <w:tcBorders>
              <w:top w:val="nil"/>
              <w:left w:val="nil"/>
              <w:bottom w:val="single" w:sz="4" w:space="0" w:color="000000"/>
              <w:right w:val="single" w:sz="4" w:space="0" w:color="000000"/>
            </w:tcBorders>
            <w:shd w:val="clear" w:color="auto" w:fill="auto"/>
            <w:vAlign w:val="center"/>
            <w:hideMark/>
          </w:tcPr>
          <w:p w:rsidR="00961303" w:rsidRPr="00961303" w:rsidRDefault="00961303" w:rsidP="00961303">
            <w:pPr>
              <w:jc w:val="center"/>
              <w:rPr>
                <w:color w:val="000000"/>
                <w:sz w:val="14"/>
                <w:szCs w:val="14"/>
              </w:rPr>
            </w:pPr>
            <w:r w:rsidRPr="00961303">
              <w:rPr>
                <w:color w:val="000000"/>
                <w:sz w:val="14"/>
                <w:szCs w:val="14"/>
              </w:rPr>
              <w:t>211 271,00</w:t>
            </w:r>
          </w:p>
        </w:tc>
      </w:tr>
    </w:tbl>
    <w:p w:rsidR="00030DA3" w:rsidRDefault="00030DA3" w:rsidP="008625AA">
      <w:pPr>
        <w:jc w:val="both"/>
      </w:pPr>
    </w:p>
    <w:p w:rsidR="00030DA3" w:rsidRDefault="00030DA3" w:rsidP="008625AA">
      <w:pPr>
        <w:jc w:val="both"/>
      </w:pPr>
    </w:p>
    <w:p w:rsidR="00030DA3" w:rsidRDefault="00030DA3" w:rsidP="008625AA">
      <w:pPr>
        <w:jc w:val="both"/>
      </w:pPr>
    </w:p>
    <w:p w:rsidR="005E2E1D" w:rsidRPr="005E2E1D" w:rsidRDefault="005E2E1D" w:rsidP="008625AA">
      <w:pPr>
        <w:jc w:val="both"/>
        <w:rPr>
          <w:sz w:val="16"/>
          <w:szCs w:val="16"/>
        </w:rPr>
      </w:pPr>
    </w:p>
    <w:sectPr w:rsidR="005E2E1D" w:rsidRPr="005E2E1D" w:rsidSect="0013713C">
      <w:headerReference w:type="even" r:id="rId12"/>
      <w:headerReference w:type="defaul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1E8" w:rsidRDefault="008371E8">
      <w:r>
        <w:separator/>
      </w:r>
    </w:p>
  </w:endnote>
  <w:endnote w:type="continuationSeparator" w:id="0">
    <w:p w:rsidR="008371E8" w:rsidRDefault="00837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1E8" w:rsidRDefault="008371E8">
      <w:r>
        <w:separator/>
      </w:r>
    </w:p>
  </w:footnote>
  <w:footnote w:type="continuationSeparator" w:id="0">
    <w:p w:rsidR="008371E8" w:rsidRDefault="00837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A62" w:rsidRDefault="00642A62" w:rsidP="0064411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42A62" w:rsidRDefault="00642A62" w:rsidP="00D50BF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A62" w:rsidRDefault="00642A62" w:rsidP="00D50BF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F38D7"/>
    <w:multiLevelType w:val="hybridMultilevel"/>
    <w:tmpl w:val="86A2643C"/>
    <w:lvl w:ilvl="0" w:tplc="142EAB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4F9B4427"/>
    <w:multiLevelType w:val="hybridMultilevel"/>
    <w:tmpl w:val="AA30A552"/>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
    <w:nsid w:val="54CD0918"/>
    <w:multiLevelType w:val="hybridMultilevel"/>
    <w:tmpl w:val="E230D1FA"/>
    <w:lvl w:ilvl="0" w:tplc="FB0CAAB4">
      <w:start w:val="1"/>
      <w:numFmt w:val="decimal"/>
      <w:lvlText w:val="%1."/>
      <w:lvlJc w:val="left"/>
      <w:pPr>
        <w:ind w:left="1005" w:hanging="360"/>
      </w:pPr>
      <w:rPr>
        <w:rFonts w:ascii="Times New Roman" w:eastAsia="Times New Roman" w:hAnsi="Times New Roman" w:cs="Times New Roman"/>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3">
    <w:nsid w:val="77C5087B"/>
    <w:multiLevelType w:val="hybridMultilevel"/>
    <w:tmpl w:val="E5C68EF4"/>
    <w:lvl w:ilvl="0" w:tplc="1B1EC2DC">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F7F93"/>
    <w:rsid w:val="0000013D"/>
    <w:rsid w:val="00000C49"/>
    <w:rsid w:val="00001648"/>
    <w:rsid w:val="00001BA8"/>
    <w:rsid w:val="00006755"/>
    <w:rsid w:val="00006E88"/>
    <w:rsid w:val="00007A56"/>
    <w:rsid w:val="000130CB"/>
    <w:rsid w:val="00014680"/>
    <w:rsid w:val="000151A4"/>
    <w:rsid w:val="000167B3"/>
    <w:rsid w:val="00022771"/>
    <w:rsid w:val="00024A91"/>
    <w:rsid w:val="00024D80"/>
    <w:rsid w:val="000251A9"/>
    <w:rsid w:val="00026473"/>
    <w:rsid w:val="00026A15"/>
    <w:rsid w:val="00026E1D"/>
    <w:rsid w:val="00030DA3"/>
    <w:rsid w:val="00031170"/>
    <w:rsid w:val="00032AA6"/>
    <w:rsid w:val="000332D9"/>
    <w:rsid w:val="0003423C"/>
    <w:rsid w:val="0003456D"/>
    <w:rsid w:val="0003725B"/>
    <w:rsid w:val="00043571"/>
    <w:rsid w:val="000464E1"/>
    <w:rsid w:val="000478F7"/>
    <w:rsid w:val="00051BEB"/>
    <w:rsid w:val="00052166"/>
    <w:rsid w:val="00053BAF"/>
    <w:rsid w:val="00056A8C"/>
    <w:rsid w:val="0006086F"/>
    <w:rsid w:val="00061E18"/>
    <w:rsid w:val="000649E4"/>
    <w:rsid w:val="00064B88"/>
    <w:rsid w:val="0006594E"/>
    <w:rsid w:val="00065FE9"/>
    <w:rsid w:val="00067051"/>
    <w:rsid w:val="00070125"/>
    <w:rsid w:val="00073481"/>
    <w:rsid w:val="00073B52"/>
    <w:rsid w:val="0008053A"/>
    <w:rsid w:val="00080684"/>
    <w:rsid w:val="00083C0D"/>
    <w:rsid w:val="00085071"/>
    <w:rsid w:val="00085212"/>
    <w:rsid w:val="00087099"/>
    <w:rsid w:val="0008778F"/>
    <w:rsid w:val="00087861"/>
    <w:rsid w:val="00093F90"/>
    <w:rsid w:val="00095797"/>
    <w:rsid w:val="000A03FA"/>
    <w:rsid w:val="000A1A84"/>
    <w:rsid w:val="000A1B9D"/>
    <w:rsid w:val="000A2D93"/>
    <w:rsid w:val="000A3775"/>
    <w:rsid w:val="000A5583"/>
    <w:rsid w:val="000A605F"/>
    <w:rsid w:val="000A6081"/>
    <w:rsid w:val="000A64DE"/>
    <w:rsid w:val="000A700E"/>
    <w:rsid w:val="000A734A"/>
    <w:rsid w:val="000A794C"/>
    <w:rsid w:val="000B0351"/>
    <w:rsid w:val="000B1704"/>
    <w:rsid w:val="000B3961"/>
    <w:rsid w:val="000B5632"/>
    <w:rsid w:val="000C0DAB"/>
    <w:rsid w:val="000C0FC6"/>
    <w:rsid w:val="000C1C94"/>
    <w:rsid w:val="000C237E"/>
    <w:rsid w:val="000C2628"/>
    <w:rsid w:val="000C2D4D"/>
    <w:rsid w:val="000C3535"/>
    <w:rsid w:val="000C39A5"/>
    <w:rsid w:val="000C559E"/>
    <w:rsid w:val="000C581C"/>
    <w:rsid w:val="000C717A"/>
    <w:rsid w:val="000C7DFF"/>
    <w:rsid w:val="000D0860"/>
    <w:rsid w:val="000D16B7"/>
    <w:rsid w:val="000D3F2C"/>
    <w:rsid w:val="000D56E2"/>
    <w:rsid w:val="000D5839"/>
    <w:rsid w:val="000D656A"/>
    <w:rsid w:val="000D6956"/>
    <w:rsid w:val="000D72D0"/>
    <w:rsid w:val="000E03D2"/>
    <w:rsid w:val="000E15CA"/>
    <w:rsid w:val="000E487D"/>
    <w:rsid w:val="000E6414"/>
    <w:rsid w:val="000E7DD5"/>
    <w:rsid w:val="000F2CC3"/>
    <w:rsid w:val="000F2D6D"/>
    <w:rsid w:val="000F49F1"/>
    <w:rsid w:val="000F67F7"/>
    <w:rsid w:val="000F6940"/>
    <w:rsid w:val="000F6986"/>
    <w:rsid w:val="000F7726"/>
    <w:rsid w:val="000F7F5C"/>
    <w:rsid w:val="00100326"/>
    <w:rsid w:val="00101136"/>
    <w:rsid w:val="00102506"/>
    <w:rsid w:val="00102ED3"/>
    <w:rsid w:val="00103D2B"/>
    <w:rsid w:val="00103EA6"/>
    <w:rsid w:val="00105C0C"/>
    <w:rsid w:val="0010600D"/>
    <w:rsid w:val="001065D1"/>
    <w:rsid w:val="00106BD6"/>
    <w:rsid w:val="00107525"/>
    <w:rsid w:val="0010792E"/>
    <w:rsid w:val="0011042C"/>
    <w:rsid w:val="00113018"/>
    <w:rsid w:val="00114940"/>
    <w:rsid w:val="0011562D"/>
    <w:rsid w:val="001168BD"/>
    <w:rsid w:val="00121FC5"/>
    <w:rsid w:val="0012386C"/>
    <w:rsid w:val="00133D2D"/>
    <w:rsid w:val="00135065"/>
    <w:rsid w:val="0013713C"/>
    <w:rsid w:val="00137433"/>
    <w:rsid w:val="00137F14"/>
    <w:rsid w:val="00140377"/>
    <w:rsid w:val="00146191"/>
    <w:rsid w:val="001463EA"/>
    <w:rsid w:val="00146FCD"/>
    <w:rsid w:val="0014736E"/>
    <w:rsid w:val="00150103"/>
    <w:rsid w:val="001511A3"/>
    <w:rsid w:val="0015246D"/>
    <w:rsid w:val="001528E2"/>
    <w:rsid w:val="00152BBE"/>
    <w:rsid w:val="001564DA"/>
    <w:rsid w:val="001618DA"/>
    <w:rsid w:val="001627F9"/>
    <w:rsid w:val="001668F7"/>
    <w:rsid w:val="0016721A"/>
    <w:rsid w:val="001725D9"/>
    <w:rsid w:val="001731D3"/>
    <w:rsid w:val="0017409F"/>
    <w:rsid w:val="00174221"/>
    <w:rsid w:val="001742A1"/>
    <w:rsid w:val="00174567"/>
    <w:rsid w:val="00174D57"/>
    <w:rsid w:val="00176A32"/>
    <w:rsid w:val="00176FEF"/>
    <w:rsid w:val="00183CF6"/>
    <w:rsid w:val="001841C7"/>
    <w:rsid w:val="00185110"/>
    <w:rsid w:val="00185ED3"/>
    <w:rsid w:val="00185F87"/>
    <w:rsid w:val="00191DD4"/>
    <w:rsid w:val="00192C79"/>
    <w:rsid w:val="0019301A"/>
    <w:rsid w:val="00195876"/>
    <w:rsid w:val="00195C2E"/>
    <w:rsid w:val="001A014F"/>
    <w:rsid w:val="001A1F08"/>
    <w:rsid w:val="001A2D44"/>
    <w:rsid w:val="001A59D4"/>
    <w:rsid w:val="001A7B9E"/>
    <w:rsid w:val="001B0AE8"/>
    <w:rsid w:val="001B4266"/>
    <w:rsid w:val="001B467D"/>
    <w:rsid w:val="001B741B"/>
    <w:rsid w:val="001C0136"/>
    <w:rsid w:val="001C0318"/>
    <w:rsid w:val="001C1A25"/>
    <w:rsid w:val="001C4382"/>
    <w:rsid w:val="001C4E43"/>
    <w:rsid w:val="001C5051"/>
    <w:rsid w:val="001C68CC"/>
    <w:rsid w:val="001D4C46"/>
    <w:rsid w:val="001D5219"/>
    <w:rsid w:val="001D525E"/>
    <w:rsid w:val="001D5D44"/>
    <w:rsid w:val="001D649A"/>
    <w:rsid w:val="001D7299"/>
    <w:rsid w:val="001D7540"/>
    <w:rsid w:val="001E0756"/>
    <w:rsid w:val="001E167B"/>
    <w:rsid w:val="001E187B"/>
    <w:rsid w:val="001E255B"/>
    <w:rsid w:val="001E3D14"/>
    <w:rsid w:val="001E4A11"/>
    <w:rsid w:val="001F28E1"/>
    <w:rsid w:val="001F5504"/>
    <w:rsid w:val="002025DF"/>
    <w:rsid w:val="002031BD"/>
    <w:rsid w:val="00203FC1"/>
    <w:rsid w:val="00206979"/>
    <w:rsid w:val="00207560"/>
    <w:rsid w:val="0021244F"/>
    <w:rsid w:val="002127FF"/>
    <w:rsid w:val="00212935"/>
    <w:rsid w:val="00212F6F"/>
    <w:rsid w:val="0021684D"/>
    <w:rsid w:val="002179D5"/>
    <w:rsid w:val="00220587"/>
    <w:rsid w:val="00221016"/>
    <w:rsid w:val="002220AB"/>
    <w:rsid w:val="002234D0"/>
    <w:rsid w:val="00223723"/>
    <w:rsid w:val="00223EF1"/>
    <w:rsid w:val="00224163"/>
    <w:rsid w:val="002300FE"/>
    <w:rsid w:val="00230C47"/>
    <w:rsid w:val="002310D8"/>
    <w:rsid w:val="00232687"/>
    <w:rsid w:val="00235815"/>
    <w:rsid w:val="00236016"/>
    <w:rsid w:val="00237E92"/>
    <w:rsid w:val="00240B63"/>
    <w:rsid w:val="0024388F"/>
    <w:rsid w:val="00244117"/>
    <w:rsid w:val="0024446D"/>
    <w:rsid w:val="00244BCC"/>
    <w:rsid w:val="002450FE"/>
    <w:rsid w:val="0024536C"/>
    <w:rsid w:val="00245D24"/>
    <w:rsid w:val="00245DD8"/>
    <w:rsid w:val="002463B1"/>
    <w:rsid w:val="00246BEB"/>
    <w:rsid w:val="002517E2"/>
    <w:rsid w:val="00251803"/>
    <w:rsid w:val="00252558"/>
    <w:rsid w:val="00253A2D"/>
    <w:rsid w:val="002548EC"/>
    <w:rsid w:val="00255A05"/>
    <w:rsid w:val="00260066"/>
    <w:rsid w:val="00261E11"/>
    <w:rsid w:val="002620D1"/>
    <w:rsid w:val="00264457"/>
    <w:rsid w:val="00264D26"/>
    <w:rsid w:val="002662FB"/>
    <w:rsid w:val="0027048D"/>
    <w:rsid w:val="00272509"/>
    <w:rsid w:val="00273245"/>
    <w:rsid w:val="00276329"/>
    <w:rsid w:val="002767DB"/>
    <w:rsid w:val="0027764E"/>
    <w:rsid w:val="00281A9B"/>
    <w:rsid w:val="002865F1"/>
    <w:rsid w:val="002874D0"/>
    <w:rsid w:val="002902E3"/>
    <w:rsid w:val="00291CF1"/>
    <w:rsid w:val="0029276D"/>
    <w:rsid w:val="00292CDA"/>
    <w:rsid w:val="0029365A"/>
    <w:rsid w:val="002946E4"/>
    <w:rsid w:val="002A0D9A"/>
    <w:rsid w:val="002A180A"/>
    <w:rsid w:val="002A382B"/>
    <w:rsid w:val="002A647F"/>
    <w:rsid w:val="002A6F8D"/>
    <w:rsid w:val="002A7CA4"/>
    <w:rsid w:val="002B194A"/>
    <w:rsid w:val="002B221F"/>
    <w:rsid w:val="002B4E30"/>
    <w:rsid w:val="002B690B"/>
    <w:rsid w:val="002B700F"/>
    <w:rsid w:val="002B7E0B"/>
    <w:rsid w:val="002C0142"/>
    <w:rsid w:val="002C04EB"/>
    <w:rsid w:val="002C164E"/>
    <w:rsid w:val="002C16B6"/>
    <w:rsid w:val="002C1E09"/>
    <w:rsid w:val="002C1F5A"/>
    <w:rsid w:val="002C3AF3"/>
    <w:rsid w:val="002C3C1B"/>
    <w:rsid w:val="002C4188"/>
    <w:rsid w:val="002C61A5"/>
    <w:rsid w:val="002C6A70"/>
    <w:rsid w:val="002C6D88"/>
    <w:rsid w:val="002D0FA4"/>
    <w:rsid w:val="002D12F8"/>
    <w:rsid w:val="002D37A8"/>
    <w:rsid w:val="002D48A2"/>
    <w:rsid w:val="002D61EA"/>
    <w:rsid w:val="002D6D60"/>
    <w:rsid w:val="002E01B5"/>
    <w:rsid w:val="002E2FEF"/>
    <w:rsid w:val="002E47A9"/>
    <w:rsid w:val="002E56A9"/>
    <w:rsid w:val="002E5C2D"/>
    <w:rsid w:val="002E75FF"/>
    <w:rsid w:val="002F11FE"/>
    <w:rsid w:val="002F1769"/>
    <w:rsid w:val="002F217B"/>
    <w:rsid w:val="002F231C"/>
    <w:rsid w:val="002F2497"/>
    <w:rsid w:val="002F5C65"/>
    <w:rsid w:val="00300553"/>
    <w:rsid w:val="00300B49"/>
    <w:rsid w:val="003029A4"/>
    <w:rsid w:val="00303046"/>
    <w:rsid w:val="00305150"/>
    <w:rsid w:val="0030686A"/>
    <w:rsid w:val="00306D5F"/>
    <w:rsid w:val="00307153"/>
    <w:rsid w:val="0031329B"/>
    <w:rsid w:val="00315417"/>
    <w:rsid w:val="003156A0"/>
    <w:rsid w:val="003176E3"/>
    <w:rsid w:val="003216E9"/>
    <w:rsid w:val="0032229C"/>
    <w:rsid w:val="003223D4"/>
    <w:rsid w:val="00323AC9"/>
    <w:rsid w:val="0032435C"/>
    <w:rsid w:val="003247F7"/>
    <w:rsid w:val="00324CE3"/>
    <w:rsid w:val="003260E8"/>
    <w:rsid w:val="00327081"/>
    <w:rsid w:val="00327825"/>
    <w:rsid w:val="00327DE2"/>
    <w:rsid w:val="00330CEB"/>
    <w:rsid w:val="003314CF"/>
    <w:rsid w:val="00333C96"/>
    <w:rsid w:val="00334B28"/>
    <w:rsid w:val="00335B02"/>
    <w:rsid w:val="00337B94"/>
    <w:rsid w:val="003412E1"/>
    <w:rsid w:val="0034256E"/>
    <w:rsid w:val="003452F8"/>
    <w:rsid w:val="00347608"/>
    <w:rsid w:val="00350F27"/>
    <w:rsid w:val="00351B50"/>
    <w:rsid w:val="00356B85"/>
    <w:rsid w:val="00356CA3"/>
    <w:rsid w:val="00360BEE"/>
    <w:rsid w:val="00360FED"/>
    <w:rsid w:val="0036390A"/>
    <w:rsid w:val="003657AB"/>
    <w:rsid w:val="00365FA2"/>
    <w:rsid w:val="00366910"/>
    <w:rsid w:val="003710D8"/>
    <w:rsid w:val="0037139E"/>
    <w:rsid w:val="00371F20"/>
    <w:rsid w:val="00372168"/>
    <w:rsid w:val="00372B9A"/>
    <w:rsid w:val="00373B28"/>
    <w:rsid w:val="00373FC7"/>
    <w:rsid w:val="00374E4A"/>
    <w:rsid w:val="003751A7"/>
    <w:rsid w:val="003763D6"/>
    <w:rsid w:val="00377805"/>
    <w:rsid w:val="00380CD3"/>
    <w:rsid w:val="00382ECE"/>
    <w:rsid w:val="003832B4"/>
    <w:rsid w:val="003834E0"/>
    <w:rsid w:val="003849F5"/>
    <w:rsid w:val="00385304"/>
    <w:rsid w:val="003871F4"/>
    <w:rsid w:val="003874A6"/>
    <w:rsid w:val="003910E1"/>
    <w:rsid w:val="00391339"/>
    <w:rsid w:val="00391991"/>
    <w:rsid w:val="003925F9"/>
    <w:rsid w:val="003934D0"/>
    <w:rsid w:val="00394932"/>
    <w:rsid w:val="0039650D"/>
    <w:rsid w:val="00396586"/>
    <w:rsid w:val="003A1A5C"/>
    <w:rsid w:val="003A365B"/>
    <w:rsid w:val="003A3E7E"/>
    <w:rsid w:val="003A4393"/>
    <w:rsid w:val="003A449E"/>
    <w:rsid w:val="003A6418"/>
    <w:rsid w:val="003B079C"/>
    <w:rsid w:val="003B16D4"/>
    <w:rsid w:val="003B2B80"/>
    <w:rsid w:val="003B2F47"/>
    <w:rsid w:val="003B668C"/>
    <w:rsid w:val="003B6CA0"/>
    <w:rsid w:val="003B750A"/>
    <w:rsid w:val="003C0D13"/>
    <w:rsid w:val="003C29B3"/>
    <w:rsid w:val="003C6BC2"/>
    <w:rsid w:val="003C770C"/>
    <w:rsid w:val="003D1C7F"/>
    <w:rsid w:val="003D238E"/>
    <w:rsid w:val="003D289B"/>
    <w:rsid w:val="003D2DA6"/>
    <w:rsid w:val="003D3E9E"/>
    <w:rsid w:val="003D44B6"/>
    <w:rsid w:val="003D6AA3"/>
    <w:rsid w:val="003E0D4C"/>
    <w:rsid w:val="003E19E9"/>
    <w:rsid w:val="003E371F"/>
    <w:rsid w:val="003E4641"/>
    <w:rsid w:val="003E5F04"/>
    <w:rsid w:val="003E74AB"/>
    <w:rsid w:val="003F1B45"/>
    <w:rsid w:val="003F2511"/>
    <w:rsid w:val="003F26E0"/>
    <w:rsid w:val="003F3549"/>
    <w:rsid w:val="003F613C"/>
    <w:rsid w:val="004027C5"/>
    <w:rsid w:val="00403D24"/>
    <w:rsid w:val="0040645E"/>
    <w:rsid w:val="0041198E"/>
    <w:rsid w:val="00411FA0"/>
    <w:rsid w:val="0041294A"/>
    <w:rsid w:val="00414E21"/>
    <w:rsid w:val="00415096"/>
    <w:rsid w:val="00415F89"/>
    <w:rsid w:val="00417598"/>
    <w:rsid w:val="00417A9C"/>
    <w:rsid w:val="00421BF4"/>
    <w:rsid w:val="00424B31"/>
    <w:rsid w:val="00433239"/>
    <w:rsid w:val="004335FB"/>
    <w:rsid w:val="00435AD6"/>
    <w:rsid w:val="00436FA5"/>
    <w:rsid w:val="00441BFF"/>
    <w:rsid w:val="00446AFB"/>
    <w:rsid w:val="0044705D"/>
    <w:rsid w:val="004518BC"/>
    <w:rsid w:val="00451D1A"/>
    <w:rsid w:val="00452154"/>
    <w:rsid w:val="00453C59"/>
    <w:rsid w:val="00453D9C"/>
    <w:rsid w:val="00455404"/>
    <w:rsid w:val="004577A0"/>
    <w:rsid w:val="004578FB"/>
    <w:rsid w:val="004602BD"/>
    <w:rsid w:val="00464B9B"/>
    <w:rsid w:val="00464C09"/>
    <w:rsid w:val="004656D8"/>
    <w:rsid w:val="004663C5"/>
    <w:rsid w:val="00467B26"/>
    <w:rsid w:val="00471A72"/>
    <w:rsid w:val="004727CB"/>
    <w:rsid w:val="00473145"/>
    <w:rsid w:val="0047475A"/>
    <w:rsid w:val="00475363"/>
    <w:rsid w:val="00477006"/>
    <w:rsid w:val="00477110"/>
    <w:rsid w:val="0047717C"/>
    <w:rsid w:val="00477CA4"/>
    <w:rsid w:val="00480F52"/>
    <w:rsid w:val="0048359D"/>
    <w:rsid w:val="00483A6F"/>
    <w:rsid w:val="0048797B"/>
    <w:rsid w:val="00490011"/>
    <w:rsid w:val="004908DF"/>
    <w:rsid w:val="00492F40"/>
    <w:rsid w:val="004954F3"/>
    <w:rsid w:val="004955BA"/>
    <w:rsid w:val="00497784"/>
    <w:rsid w:val="0049799F"/>
    <w:rsid w:val="004A05ED"/>
    <w:rsid w:val="004A08F5"/>
    <w:rsid w:val="004A0BC8"/>
    <w:rsid w:val="004A0D93"/>
    <w:rsid w:val="004A16FB"/>
    <w:rsid w:val="004A41AA"/>
    <w:rsid w:val="004A4639"/>
    <w:rsid w:val="004A6CF7"/>
    <w:rsid w:val="004A7ADA"/>
    <w:rsid w:val="004B0440"/>
    <w:rsid w:val="004B30E6"/>
    <w:rsid w:val="004B418E"/>
    <w:rsid w:val="004B5887"/>
    <w:rsid w:val="004B6927"/>
    <w:rsid w:val="004C2AFA"/>
    <w:rsid w:val="004C2F6F"/>
    <w:rsid w:val="004C43E7"/>
    <w:rsid w:val="004C5664"/>
    <w:rsid w:val="004C7847"/>
    <w:rsid w:val="004D0755"/>
    <w:rsid w:val="004D3525"/>
    <w:rsid w:val="004D356C"/>
    <w:rsid w:val="004D381B"/>
    <w:rsid w:val="004D3917"/>
    <w:rsid w:val="004D3EDB"/>
    <w:rsid w:val="004D4927"/>
    <w:rsid w:val="004D63D8"/>
    <w:rsid w:val="004E087E"/>
    <w:rsid w:val="004E3416"/>
    <w:rsid w:val="004E49B7"/>
    <w:rsid w:val="004F2B8B"/>
    <w:rsid w:val="004F324F"/>
    <w:rsid w:val="004F642B"/>
    <w:rsid w:val="0050098C"/>
    <w:rsid w:val="00500CB2"/>
    <w:rsid w:val="005023F0"/>
    <w:rsid w:val="00503F8B"/>
    <w:rsid w:val="005066A1"/>
    <w:rsid w:val="00506B06"/>
    <w:rsid w:val="0050745B"/>
    <w:rsid w:val="0051094D"/>
    <w:rsid w:val="0051375B"/>
    <w:rsid w:val="00513E07"/>
    <w:rsid w:val="00514A09"/>
    <w:rsid w:val="00514A0D"/>
    <w:rsid w:val="00516740"/>
    <w:rsid w:val="00516EEC"/>
    <w:rsid w:val="00517734"/>
    <w:rsid w:val="00520AAA"/>
    <w:rsid w:val="00521CA8"/>
    <w:rsid w:val="00521DD0"/>
    <w:rsid w:val="00521E0D"/>
    <w:rsid w:val="00527A20"/>
    <w:rsid w:val="00532D78"/>
    <w:rsid w:val="0053305D"/>
    <w:rsid w:val="00540F1F"/>
    <w:rsid w:val="0054475A"/>
    <w:rsid w:val="00545EDD"/>
    <w:rsid w:val="00550E43"/>
    <w:rsid w:val="00551664"/>
    <w:rsid w:val="0055385B"/>
    <w:rsid w:val="005557F6"/>
    <w:rsid w:val="00556017"/>
    <w:rsid w:val="00557954"/>
    <w:rsid w:val="00563A73"/>
    <w:rsid w:val="005679C2"/>
    <w:rsid w:val="00570A19"/>
    <w:rsid w:val="00570B05"/>
    <w:rsid w:val="00571D6A"/>
    <w:rsid w:val="00575B5B"/>
    <w:rsid w:val="00575E77"/>
    <w:rsid w:val="00582417"/>
    <w:rsid w:val="005829BE"/>
    <w:rsid w:val="00582AE2"/>
    <w:rsid w:val="00583C47"/>
    <w:rsid w:val="005849FA"/>
    <w:rsid w:val="00585B66"/>
    <w:rsid w:val="00585F74"/>
    <w:rsid w:val="00586167"/>
    <w:rsid w:val="005867AE"/>
    <w:rsid w:val="00587A54"/>
    <w:rsid w:val="00587B4D"/>
    <w:rsid w:val="00587C80"/>
    <w:rsid w:val="005901C4"/>
    <w:rsid w:val="00591DDC"/>
    <w:rsid w:val="005954DE"/>
    <w:rsid w:val="0059667E"/>
    <w:rsid w:val="005A0ABC"/>
    <w:rsid w:val="005A0F2A"/>
    <w:rsid w:val="005A3912"/>
    <w:rsid w:val="005A5208"/>
    <w:rsid w:val="005A57A3"/>
    <w:rsid w:val="005A71EF"/>
    <w:rsid w:val="005A750A"/>
    <w:rsid w:val="005B02D4"/>
    <w:rsid w:val="005B1CA6"/>
    <w:rsid w:val="005B7C3B"/>
    <w:rsid w:val="005C04E1"/>
    <w:rsid w:val="005C46C4"/>
    <w:rsid w:val="005C5C78"/>
    <w:rsid w:val="005C6120"/>
    <w:rsid w:val="005C7007"/>
    <w:rsid w:val="005C7463"/>
    <w:rsid w:val="005D0335"/>
    <w:rsid w:val="005D08C4"/>
    <w:rsid w:val="005D1144"/>
    <w:rsid w:val="005D3500"/>
    <w:rsid w:val="005D3D35"/>
    <w:rsid w:val="005D421E"/>
    <w:rsid w:val="005D5A77"/>
    <w:rsid w:val="005D5E76"/>
    <w:rsid w:val="005D6910"/>
    <w:rsid w:val="005D7FA9"/>
    <w:rsid w:val="005E1717"/>
    <w:rsid w:val="005E18F7"/>
    <w:rsid w:val="005E1EA9"/>
    <w:rsid w:val="005E2E1D"/>
    <w:rsid w:val="005E37DF"/>
    <w:rsid w:val="005E514C"/>
    <w:rsid w:val="005E6473"/>
    <w:rsid w:val="005E71F7"/>
    <w:rsid w:val="005E72FA"/>
    <w:rsid w:val="005F0079"/>
    <w:rsid w:val="005F0595"/>
    <w:rsid w:val="005F17BA"/>
    <w:rsid w:val="005F3499"/>
    <w:rsid w:val="005F3D2E"/>
    <w:rsid w:val="00605885"/>
    <w:rsid w:val="006077F9"/>
    <w:rsid w:val="00610192"/>
    <w:rsid w:val="00610548"/>
    <w:rsid w:val="00610C68"/>
    <w:rsid w:val="00610CDF"/>
    <w:rsid w:val="0061255A"/>
    <w:rsid w:val="00615D4B"/>
    <w:rsid w:val="00616711"/>
    <w:rsid w:val="0061700D"/>
    <w:rsid w:val="00625A70"/>
    <w:rsid w:val="00627CBE"/>
    <w:rsid w:val="00632F90"/>
    <w:rsid w:val="00635EBB"/>
    <w:rsid w:val="006362AD"/>
    <w:rsid w:val="00642A62"/>
    <w:rsid w:val="00643788"/>
    <w:rsid w:val="0064411D"/>
    <w:rsid w:val="006443C0"/>
    <w:rsid w:val="0064557B"/>
    <w:rsid w:val="006466EA"/>
    <w:rsid w:val="006506D2"/>
    <w:rsid w:val="006506E0"/>
    <w:rsid w:val="0066266B"/>
    <w:rsid w:val="006626B3"/>
    <w:rsid w:val="00662B2B"/>
    <w:rsid w:val="00664A13"/>
    <w:rsid w:val="00665900"/>
    <w:rsid w:val="00665EC4"/>
    <w:rsid w:val="006662DD"/>
    <w:rsid w:val="00666A56"/>
    <w:rsid w:val="00666E72"/>
    <w:rsid w:val="00667B3A"/>
    <w:rsid w:val="006707C9"/>
    <w:rsid w:val="00670947"/>
    <w:rsid w:val="006710A2"/>
    <w:rsid w:val="0067126B"/>
    <w:rsid w:val="00671F7C"/>
    <w:rsid w:val="00671FFD"/>
    <w:rsid w:val="006766AE"/>
    <w:rsid w:val="00677648"/>
    <w:rsid w:val="00677BDF"/>
    <w:rsid w:val="00680EFE"/>
    <w:rsid w:val="006826A4"/>
    <w:rsid w:val="00683CA9"/>
    <w:rsid w:val="00684D6D"/>
    <w:rsid w:val="00686E02"/>
    <w:rsid w:val="00687F7E"/>
    <w:rsid w:val="00690711"/>
    <w:rsid w:val="00697ACB"/>
    <w:rsid w:val="006B1A5B"/>
    <w:rsid w:val="006B24C7"/>
    <w:rsid w:val="006B267C"/>
    <w:rsid w:val="006B4C8A"/>
    <w:rsid w:val="006C3328"/>
    <w:rsid w:val="006C4599"/>
    <w:rsid w:val="006C62D8"/>
    <w:rsid w:val="006C6512"/>
    <w:rsid w:val="006C6F2E"/>
    <w:rsid w:val="006C7CB3"/>
    <w:rsid w:val="006D0293"/>
    <w:rsid w:val="006D0494"/>
    <w:rsid w:val="006D2767"/>
    <w:rsid w:val="006D321D"/>
    <w:rsid w:val="006D4BB7"/>
    <w:rsid w:val="006D5DEC"/>
    <w:rsid w:val="006D6449"/>
    <w:rsid w:val="006D6704"/>
    <w:rsid w:val="006D7EC9"/>
    <w:rsid w:val="006E08B1"/>
    <w:rsid w:val="006E0BEF"/>
    <w:rsid w:val="006E1C85"/>
    <w:rsid w:val="006E4125"/>
    <w:rsid w:val="006E49A6"/>
    <w:rsid w:val="006E781D"/>
    <w:rsid w:val="006E7A44"/>
    <w:rsid w:val="006F175B"/>
    <w:rsid w:val="006F2255"/>
    <w:rsid w:val="006F3068"/>
    <w:rsid w:val="006F38C6"/>
    <w:rsid w:val="006F4638"/>
    <w:rsid w:val="006F4C7E"/>
    <w:rsid w:val="006F5609"/>
    <w:rsid w:val="006F6342"/>
    <w:rsid w:val="006F72E3"/>
    <w:rsid w:val="00700555"/>
    <w:rsid w:val="00701887"/>
    <w:rsid w:val="00702EE9"/>
    <w:rsid w:val="00703274"/>
    <w:rsid w:val="00704C88"/>
    <w:rsid w:val="00704E01"/>
    <w:rsid w:val="00710708"/>
    <w:rsid w:val="00710A1D"/>
    <w:rsid w:val="00711619"/>
    <w:rsid w:val="00712C46"/>
    <w:rsid w:val="00713430"/>
    <w:rsid w:val="00715935"/>
    <w:rsid w:val="00715B39"/>
    <w:rsid w:val="00716A6F"/>
    <w:rsid w:val="0072088C"/>
    <w:rsid w:val="00721134"/>
    <w:rsid w:val="00726249"/>
    <w:rsid w:val="007263DC"/>
    <w:rsid w:val="00727FD9"/>
    <w:rsid w:val="00731211"/>
    <w:rsid w:val="00731289"/>
    <w:rsid w:val="00735117"/>
    <w:rsid w:val="00735AE7"/>
    <w:rsid w:val="00736124"/>
    <w:rsid w:val="007362C6"/>
    <w:rsid w:val="0073650B"/>
    <w:rsid w:val="007373FB"/>
    <w:rsid w:val="00740462"/>
    <w:rsid w:val="00747AD4"/>
    <w:rsid w:val="00750FF7"/>
    <w:rsid w:val="00751081"/>
    <w:rsid w:val="00754BFD"/>
    <w:rsid w:val="00757A73"/>
    <w:rsid w:val="0076168C"/>
    <w:rsid w:val="007634E3"/>
    <w:rsid w:val="00766883"/>
    <w:rsid w:val="00766F4A"/>
    <w:rsid w:val="00767C32"/>
    <w:rsid w:val="00770044"/>
    <w:rsid w:val="0077074C"/>
    <w:rsid w:val="00772124"/>
    <w:rsid w:val="00773CA7"/>
    <w:rsid w:val="00774FD3"/>
    <w:rsid w:val="00777810"/>
    <w:rsid w:val="007779BB"/>
    <w:rsid w:val="007801F5"/>
    <w:rsid w:val="0078071C"/>
    <w:rsid w:val="00780913"/>
    <w:rsid w:val="00780FC7"/>
    <w:rsid w:val="007815C6"/>
    <w:rsid w:val="00781D67"/>
    <w:rsid w:val="00782298"/>
    <w:rsid w:val="00783ADC"/>
    <w:rsid w:val="00784E4D"/>
    <w:rsid w:val="007856C4"/>
    <w:rsid w:val="007856F7"/>
    <w:rsid w:val="007903F3"/>
    <w:rsid w:val="00790CE1"/>
    <w:rsid w:val="00791458"/>
    <w:rsid w:val="00796FDE"/>
    <w:rsid w:val="007A0C11"/>
    <w:rsid w:val="007A23B3"/>
    <w:rsid w:val="007A3379"/>
    <w:rsid w:val="007A5937"/>
    <w:rsid w:val="007A5F4C"/>
    <w:rsid w:val="007A6B8C"/>
    <w:rsid w:val="007A7B45"/>
    <w:rsid w:val="007B1BAC"/>
    <w:rsid w:val="007B3F38"/>
    <w:rsid w:val="007B418A"/>
    <w:rsid w:val="007B4424"/>
    <w:rsid w:val="007B6582"/>
    <w:rsid w:val="007B6EAF"/>
    <w:rsid w:val="007C03E9"/>
    <w:rsid w:val="007C07BF"/>
    <w:rsid w:val="007C229C"/>
    <w:rsid w:val="007C328A"/>
    <w:rsid w:val="007C4B1C"/>
    <w:rsid w:val="007C5845"/>
    <w:rsid w:val="007C5A35"/>
    <w:rsid w:val="007C63BE"/>
    <w:rsid w:val="007C6475"/>
    <w:rsid w:val="007C7ABF"/>
    <w:rsid w:val="007D038F"/>
    <w:rsid w:val="007D0CD3"/>
    <w:rsid w:val="007D1EC4"/>
    <w:rsid w:val="007D255A"/>
    <w:rsid w:val="007D2F94"/>
    <w:rsid w:val="007D44E7"/>
    <w:rsid w:val="007D48C4"/>
    <w:rsid w:val="007D5A8D"/>
    <w:rsid w:val="007D5BF0"/>
    <w:rsid w:val="007D5CB9"/>
    <w:rsid w:val="007D6560"/>
    <w:rsid w:val="007D7AF0"/>
    <w:rsid w:val="007E0DC6"/>
    <w:rsid w:val="007E10EE"/>
    <w:rsid w:val="007E3423"/>
    <w:rsid w:val="007E76FD"/>
    <w:rsid w:val="007E7ACE"/>
    <w:rsid w:val="007E7D85"/>
    <w:rsid w:val="007F111C"/>
    <w:rsid w:val="007F2F29"/>
    <w:rsid w:val="007F312B"/>
    <w:rsid w:val="007F4250"/>
    <w:rsid w:val="00801A99"/>
    <w:rsid w:val="008031A8"/>
    <w:rsid w:val="0080358E"/>
    <w:rsid w:val="00806057"/>
    <w:rsid w:val="00806153"/>
    <w:rsid w:val="00807F58"/>
    <w:rsid w:val="00810AF2"/>
    <w:rsid w:val="00811FBA"/>
    <w:rsid w:val="00813DA9"/>
    <w:rsid w:val="00814B2D"/>
    <w:rsid w:val="00815571"/>
    <w:rsid w:val="008155F9"/>
    <w:rsid w:val="00816564"/>
    <w:rsid w:val="00816830"/>
    <w:rsid w:val="008174BC"/>
    <w:rsid w:val="00820401"/>
    <w:rsid w:val="00820BAB"/>
    <w:rsid w:val="0082151D"/>
    <w:rsid w:val="008250E4"/>
    <w:rsid w:val="008263F8"/>
    <w:rsid w:val="00826DE1"/>
    <w:rsid w:val="008271E7"/>
    <w:rsid w:val="00827311"/>
    <w:rsid w:val="0082740C"/>
    <w:rsid w:val="00827A98"/>
    <w:rsid w:val="00830E65"/>
    <w:rsid w:val="008324A2"/>
    <w:rsid w:val="00832A0E"/>
    <w:rsid w:val="008371E8"/>
    <w:rsid w:val="00837D6B"/>
    <w:rsid w:val="0084009A"/>
    <w:rsid w:val="00840D95"/>
    <w:rsid w:val="00841081"/>
    <w:rsid w:val="00842F92"/>
    <w:rsid w:val="008431AB"/>
    <w:rsid w:val="0084336D"/>
    <w:rsid w:val="00843EB4"/>
    <w:rsid w:val="00850F69"/>
    <w:rsid w:val="008514A4"/>
    <w:rsid w:val="0085156B"/>
    <w:rsid w:val="008519DD"/>
    <w:rsid w:val="0085274A"/>
    <w:rsid w:val="00852B91"/>
    <w:rsid w:val="00853CCA"/>
    <w:rsid w:val="00854189"/>
    <w:rsid w:val="00855CAF"/>
    <w:rsid w:val="00855F40"/>
    <w:rsid w:val="00856268"/>
    <w:rsid w:val="00856F0E"/>
    <w:rsid w:val="008625AA"/>
    <w:rsid w:val="00862EC8"/>
    <w:rsid w:val="008655B6"/>
    <w:rsid w:val="008674B8"/>
    <w:rsid w:val="00870153"/>
    <w:rsid w:val="008744A0"/>
    <w:rsid w:val="00874725"/>
    <w:rsid w:val="00875F1B"/>
    <w:rsid w:val="00876F22"/>
    <w:rsid w:val="008860E8"/>
    <w:rsid w:val="00887682"/>
    <w:rsid w:val="00890DCE"/>
    <w:rsid w:val="008932CB"/>
    <w:rsid w:val="00893BED"/>
    <w:rsid w:val="0089420D"/>
    <w:rsid w:val="0089473F"/>
    <w:rsid w:val="00894E0F"/>
    <w:rsid w:val="0089794F"/>
    <w:rsid w:val="00897D9E"/>
    <w:rsid w:val="008A1CE5"/>
    <w:rsid w:val="008A2DDB"/>
    <w:rsid w:val="008A41E3"/>
    <w:rsid w:val="008A46BE"/>
    <w:rsid w:val="008A594B"/>
    <w:rsid w:val="008A786A"/>
    <w:rsid w:val="008A7E59"/>
    <w:rsid w:val="008B066A"/>
    <w:rsid w:val="008B3BCC"/>
    <w:rsid w:val="008B3D4C"/>
    <w:rsid w:val="008B53C8"/>
    <w:rsid w:val="008B554D"/>
    <w:rsid w:val="008B5F64"/>
    <w:rsid w:val="008B6923"/>
    <w:rsid w:val="008B6B12"/>
    <w:rsid w:val="008B7964"/>
    <w:rsid w:val="008B7B17"/>
    <w:rsid w:val="008C0239"/>
    <w:rsid w:val="008C05AA"/>
    <w:rsid w:val="008C0C1B"/>
    <w:rsid w:val="008C1678"/>
    <w:rsid w:val="008C1C36"/>
    <w:rsid w:val="008C24F5"/>
    <w:rsid w:val="008C2655"/>
    <w:rsid w:val="008C3426"/>
    <w:rsid w:val="008C3513"/>
    <w:rsid w:val="008C73E9"/>
    <w:rsid w:val="008C761B"/>
    <w:rsid w:val="008C77DD"/>
    <w:rsid w:val="008D2163"/>
    <w:rsid w:val="008D4B5F"/>
    <w:rsid w:val="008E698A"/>
    <w:rsid w:val="008F0F71"/>
    <w:rsid w:val="008F5BEC"/>
    <w:rsid w:val="008F7AE5"/>
    <w:rsid w:val="00900068"/>
    <w:rsid w:val="00901D12"/>
    <w:rsid w:val="00905B1D"/>
    <w:rsid w:val="0090652F"/>
    <w:rsid w:val="009113D5"/>
    <w:rsid w:val="00913708"/>
    <w:rsid w:val="00914A60"/>
    <w:rsid w:val="00916284"/>
    <w:rsid w:val="009170DA"/>
    <w:rsid w:val="009206E1"/>
    <w:rsid w:val="00922CB5"/>
    <w:rsid w:val="00923748"/>
    <w:rsid w:val="00926E7A"/>
    <w:rsid w:val="00931019"/>
    <w:rsid w:val="0093149C"/>
    <w:rsid w:val="009315A2"/>
    <w:rsid w:val="00932B31"/>
    <w:rsid w:val="0093533B"/>
    <w:rsid w:val="0093548D"/>
    <w:rsid w:val="00935574"/>
    <w:rsid w:val="009375F3"/>
    <w:rsid w:val="00940055"/>
    <w:rsid w:val="009409D3"/>
    <w:rsid w:val="00941028"/>
    <w:rsid w:val="0094400B"/>
    <w:rsid w:val="00944359"/>
    <w:rsid w:val="00945DD0"/>
    <w:rsid w:val="0094677C"/>
    <w:rsid w:val="00950189"/>
    <w:rsid w:val="00951770"/>
    <w:rsid w:val="0095225F"/>
    <w:rsid w:val="009522D8"/>
    <w:rsid w:val="00952ACD"/>
    <w:rsid w:val="00952B32"/>
    <w:rsid w:val="009558B0"/>
    <w:rsid w:val="00957483"/>
    <w:rsid w:val="00960DE7"/>
    <w:rsid w:val="00961117"/>
    <w:rsid w:val="00961303"/>
    <w:rsid w:val="00961F9D"/>
    <w:rsid w:val="009637A7"/>
    <w:rsid w:val="009671CB"/>
    <w:rsid w:val="00970E42"/>
    <w:rsid w:val="0097227C"/>
    <w:rsid w:val="0097286F"/>
    <w:rsid w:val="0097374A"/>
    <w:rsid w:val="00973A13"/>
    <w:rsid w:val="0097409F"/>
    <w:rsid w:val="00977130"/>
    <w:rsid w:val="00977144"/>
    <w:rsid w:val="009774C9"/>
    <w:rsid w:val="00977D79"/>
    <w:rsid w:val="00981397"/>
    <w:rsid w:val="009829F6"/>
    <w:rsid w:val="009836DA"/>
    <w:rsid w:val="009839F4"/>
    <w:rsid w:val="00984511"/>
    <w:rsid w:val="0099138E"/>
    <w:rsid w:val="009957DD"/>
    <w:rsid w:val="00995F42"/>
    <w:rsid w:val="0099688B"/>
    <w:rsid w:val="00996B85"/>
    <w:rsid w:val="0099721C"/>
    <w:rsid w:val="009A0540"/>
    <w:rsid w:val="009A348C"/>
    <w:rsid w:val="009A4170"/>
    <w:rsid w:val="009A4F25"/>
    <w:rsid w:val="009A57FC"/>
    <w:rsid w:val="009A5AB0"/>
    <w:rsid w:val="009B11EB"/>
    <w:rsid w:val="009B2D58"/>
    <w:rsid w:val="009B35F0"/>
    <w:rsid w:val="009B5494"/>
    <w:rsid w:val="009B79F3"/>
    <w:rsid w:val="009B7A5B"/>
    <w:rsid w:val="009C1BAC"/>
    <w:rsid w:val="009C2B3E"/>
    <w:rsid w:val="009C55BF"/>
    <w:rsid w:val="009C761A"/>
    <w:rsid w:val="009D1266"/>
    <w:rsid w:val="009D2E8C"/>
    <w:rsid w:val="009D4AFC"/>
    <w:rsid w:val="009D727F"/>
    <w:rsid w:val="009D7B94"/>
    <w:rsid w:val="009E0848"/>
    <w:rsid w:val="009E2E23"/>
    <w:rsid w:val="009E2E67"/>
    <w:rsid w:val="009E345F"/>
    <w:rsid w:val="009E39AC"/>
    <w:rsid w:val="009E3E56"/>
    <w:rsid w:val="009E4DF4"/>
    <w:rsid w:val="009E6EF2"/>
    <w:rsid w:val="009E74AC"/>
    <w:rsid w:val="009F2E49"/>
    <w:rsid w:val="009F356A"/>
    <w:rsid w:val="009F35F9"/>
    <w:rsid w:val="009F5361"/>
    <w:rsid w:val="009F74F7"/>
    <w:rsid w:val="00A0165A"/>
    <w:rsid w:val="00A0174F"/>
    <w:rsid w:val="00A02E75"/>
    <w:rsid w:val="00A05CAE"/>
    <w:rsid w:val="00A06045"/>
    <w:rsid w:val="00A06D62"/>
    <w:rsid w:val="00A07046"/>
    <w:rsid w:val="00A12039"/>
    <w:rsid w:val="00A12466"/>
    <w:rsid w:val="00A14083"/>
    <w:rsid w:val="00A14872"/>
    <w:rsid w:val="00A14DAF"/>
    <w:rsid w:val="00A14F88"/>
    <w:rsid w:val="00A14FA8"/>
    <w:rsid w:val="00A1508D"/>
    <w:rsid w:val="00A173A0"/>
    <w:rsid w:val="00A20693"/>
    <w:rsid w:val="00A21AE9"/>
    <w:rsid w:val="00A238BA"/>
    <w:rsid w:val="00A2603E"/>
    <w:rsid w:val="00A3202B"/>
    <w:rsid w:val="00A32634"/>
    <w:rsid w:val="00A32CE3"/>
    <w:rsid w:val="00A337CC"/>
    <w:rsid w:val="00A33BB5"/>
    <w:rsid w:val="00A3536A"/>
    <w:rsid w:val="00A358E0"/>
    <w:rsid w:val="00A405BF"/>
    <w:rsid w:val="00A43A90"/>
    <w:rsid w:val="00A456B5"/>
    <w:rsid w:val="00A52034"/>
    <w:rsid w:val="00A53C72"/>
    <w:rsid w:val="00A541EB"/>
    <w:rsid w:val="00A627D8"/>
    <w:rsid w:val="00A712ED"/>
    <w:rsid w:val="00A71C37"/>
    <w:rsid w:val="00A74561"/>
    <w:rsid w:val="00A74F83"/>
    <w:rsid w:val="00A77C99"/>
    <w:rsid w:val="00A800B6"/>
    <w:rsid w:val="00A80592"/>
    <w:rsid w:val="00A82045"/>
    <w:rsid w:val="00A83EB6"/>
    <w:rsid w:val="00A84063"/>
    <w:rsid w:val="00A840A2"/>
    <w:rsid w:val="00A84925"/>
    <w:rsid w:val="00A84971"/>
    <w:rsid w:val="00A8626F"/>
    <w:rsid w:val="00A8652F"/>
    <w:rsid w:val="00A87A7D"/>
    <w:rsid w:val="00A92745"/>
    <w:rsid w:val="00A9303B"/>
    <w:rsid w:val="00A9573B"/>
    <w:rsid w:val="00A958D7"/>
    <w:rsid w:val="00A9678E"/>
    <w:rsid w:val="00A96E1B"/>
    <w:rsid w:val="00AA0BEB"/>
    <w:rsid w:val="00AA0DB0"/>
    <w:rsid w:val="00AA1064"/>
    <w:rsid w:val="00AA2D97"/>
    <w:rsid w:val="00AA3BF1"/>
    <w:rsid w:val="00AA6182"/>
    <w:rsid w:val="00AA6212"/>
    <w:rsid w:val="00AA76FA"/>
    <w:rsid w:val="00AB1D85"/>
    <w:rsid w:val="00AB2EF6"/>
    <w:rsid w:val="00AB309D"/>
    <w:rsid w:val="00AB44E7"/>
    <w:rsid w:val="00AB4B22"/>
    <w:rsid w:val="00AB6D81"/>
    <w:rsid w:val="00AB6FF0"/>
    <w:rsid w:val="00AC2366"/>
    <w:rsid w:val="00AC26EA"/>
    <w:rsid w:val="00AC27EC"/>
    <w:rsid w:val="00AC2C61"/>
    <w:rsid w:val="00AC39EF"/>
    <w:rsid w:val="00AC3D38"/>
    <w:rsid w:val="00AC5B40"/>
    <w:rsid w:val="00AC7249"/>
    <w:rsid w:val="00AC7DEA"/>
    <w:rsid w:val="00AD10F8"/>
    <w:rsid w:val="00AD1D44"/>
    <w:rsid w:val="00AD2CFC"/>
    <w:rsid w:val="00AD4587"/>
    <w:rsid w:val="00AE0F7C"/>
    <w:rsid w:val="00AE1401"/>
    <w:rsid w:val="00AE26A0"/>
    <w:rsid w:val="00AE2B51"/>
    <w:rsid w:val="00AE2EE9"/>
    <w:rsid w:val="00AE4717"/>
    <w:rsid w:val="00AE47F2"/>
    <w:rsid w:val="00AE6065"/>
    <w:rsid w:val="00AE70FA"/>
    <w:rsid w:val="00AE7530"/>
    <w:rsid w:val="00AE7842"/>
    <w:rsid w:val="00AF19AF"/>
    <w:rsid w:val="00AF319C"/>
    <w:rsid w:val="00AF32E4"/>
    <w:rsid w:val="00AF38F3"/>
    <w:rsid w:val="00AF4B35"/>
    <w:rsid w:val="00AF4F3F"/>
    <w:rsid w:val="00AF536F"/>
    <w:rsid w:val="00AF66FE"/>
    <w:rsid w:val="00B05AE4"/>
    <w:rsid w:val="00B07C75"/>
    <w:rsid w:val="00B11B21"/>
    <w:rsid w:val="00B11D38"/>
    <w:rsid w:val="00B12B6B"/>
    <w:rsid w:val="00B1338C"/>
    <w:rsid w:val="00B136FC"/>
    <w:rsid w:val="00B148F0"/>
    <w:rsid w:val="00B1520C"/>
    <w:rsid w:val="00B16D95"/>
    <w:rsid w:val="00B21253"/>
    <w:rsid w:val="00B222D8"/>
    <w:rsid w:val="00B23DB1"/>
    <w:rsid w:val="00B271B7"/>
    <w:rsid w:val="00B277B1"/>
    <w:rsid w:val="00B3225E"/>
    <w:rsid w:val="00B32EAE"/>
    <w:rsid w:val="00B34F21"/>
    <w:rsid w:val="00B34F28"/>
    <w:rsid w:val="00B35658"/>
    <w:rsid w:val="00B36F91"/>
    <w:rsid w:val="00B37683"/>
    <w:rsid w:val="00B40AFE"/>
    <w:rsid w:val="00B4102B"/>
    <w:rsid w:val="00B46477"/>
    <w:rsid w:val="00B50DE3"/>
    <w:rsid w:val="00B5199E"/>
    <w:rsid w:val="00B51CCE"/>
    <w:rsid w:val="00B52F57"/>
    <w:rsid w:val="00B53EE8"/>
    <w:rsid w:val="00B546F3"/>
    <w:rsid w:val="00B54F64"/>
    <w:rsid w:val="00B55EF8"/>
    <w:rsid w:val="00B56979"/>
    <w:rsid w:val="00B57EF2"/>
    <w:rsid w:val="00B607CB"/>
    <w:rsid w:val="00B721CD"/>
    <w:rsid w:val="00B723FB"/>
    <w:rsid w:val="00B72EBF"/>
    <w:rsid w:val="00B7471C"/>
    <w:rsid w:val="00B75C11"/>
    <w:rsid w:val="00B75DA2"/>
    <w:rsid w:val="00B76B37"/>
    <w:rsid w:val="00B7787C"/>
    <w:rsid w:val="00B82457"/>
    <w:rsid w:val="00B84D1C"/>
    <w:rsid w:val="00B8500B"/>
    <w:rsid w:val="00B85465"/>
    <w:rsid w:val="00B86B49"/>
    <w:rsid w:val="00B8749A"/>
    <w:rsid w:val="00B90630"/>
    <w:rsid w:val="00B93C31"/>
    <w:rsid w:val="00B946A8"/>
    <w:rsid w:val="00B94AD8"/>
    <w:rsid w:val="00B9503E"/>
    <w:rsid w:val="00B97AA6"/>
    <w:rsid w:val="00BA007F"/>
    <w:rsid w:val="00BA0B6E"/>
    <w:rsid w:val="00BA2B27"/>
    <w:rsid w:val="00BA4954"/>
    <w:rsid w:val="00BA4F6F"/>
    <w:rsid w:val="00BA50E7"/>
    <w:rsid w:val="00BA5267"/>
    <w:rsid w:val="00BA6F34"/>
    <w:rsid w:val="00BB192F"/>
    <w:rsid w:val="00BB2424"/>
    <w:rsid w:val="00BB31E8"/>
    <w:rsid w:val="00BB47C1"/>
    <w:rsid w:val="00BB51F6"/>
    <w:rsid w:val="00BB60DD"/>
    <w:rsid w:val="00BB654E"/>
    <w:rsid w:val="00BC271C"/>
    <w:rsid w:val="00BC4733"/>
    <w:rsid w:val="00BC5A04"/>
    <w:rsid w:val="00BC5ECD"/>
    <w:rsid w:val="00BD2166"/>
    <w:rsid w:val="00BD24D3"/>
    <w:rsid w:val="00BD2578"/>
    <w:rsid w:val="00BD272E"/>
    <w:rsid w:val="00BD28A9"/>
    <w:rsid w:val="00BD5F34"/>
    <w:rsid w:val="00BD602F"/>
    <w:rsid w:val="00BD6C5D"/>
    <w:rsid w:val="00BD75A1"/>
    <w:rsid w:val="00BE0B51"/>
    <w:rsid w:val="00BE1AD0"/>
    <w:rsid w:val="00BE1F4A"/>
    <w:rsid w:val="00BE2016"/>
    <w:rsid w:val="00BE3359"/>
    <w:rsid w:val="00BE3E4F"/>
    <w:rsid w:val="00BE4757"/>
    <w:rsid w:val="00BE4A41"/>
    <w:rsid w:val="00BE73E8"/>
    <w:rsid w:val="00BF06DF"/>
    <w:rsid w:val="00BF16FF"/>
    <w:rsid w:val="00BF1B27"/>
    <w:rsid w:val="00BF2519"/>
    <w:rsid w:val="00BF2F90"/>
    <w:rsid w:val="00BF3100"/>
    <w:rsid w:val="00BF3C04"/>
    <w:rsid w:val="00BF6541"/>
    <w:rsid w:val="00BF7F93"/>
    <w:rsid w:val="00C038C5"/>
    <w:rsid w:val="00C04474"/>
    <w:rsid w:val="00C0532D"/>
    <w:rsid w:val="00C05696"/>
    <w:rsid w:val="00C0593E"/>
    <w:rsid w:val="00C06E2E"/>
    <w:rsid w:val="00C1280B"/>
    <w:rsid w:val="00C13E60"/>
    <w:rsid w:val="00C14462"/>
    <w:rsid w:val="00C14969"/>
    <w:rsid w:val="00C14A72"/>
    <w:rsid w:val="00C15D3A"/>
    <w:rsid w:val="00C16AAA"/>
    <w:rsid w:val="00C17C89"/>
    <w:rsid w:val="00C212DB"/>
    <w:rsid w:val="00C243B6"/>
    <w:rsid w:val="00C26AF2"/>
    <w:rsid w:val="00C26BB3"/>
    <w:rsid w:val="00C32A23"/>
    <w:rsid w:val="00C32AF0"/>
    <w:rsid w:val="00C32FD6"/>
    <w:rsid w:val="00C361DD"/>
    <w:rsid w:val="00C366FD"/>
    <w:rsid w:val="00C40BE2"/>
    <w:rsid w:val="00C421E1"/>
    <w:rsid w:val="00C437F6"/>
    <w:rsid w:val="00C43EF3"/>
    <w:rsid w:val="00C45272"/>
    <w:rsid w:val="00C464F3"/>
    <w:rsid w:val="00C50AB4"/>
    <w:rsid w:val="00C50B01"/>
    <w:rsid w:val="00C52044"/>
    <w:rsid w:val="00C555F3"/>
    <w:rsid w:val="00C55E3D"/>
    <w:rsid w:val="00C5614B"/>
    <w:rsid w:val="00C622FF"/>
    <w:rsid w:val="00C6266A"/>
    <w:rsid w:val="00C630D6"/>
    <w:rsid w:val="00C6341C"/>
    <w:rsid w:val="00C64A88"/>
    <w:rsid w:val="00C64C49"/>
    <w:rsid w:val="00C64FFC"/>
    <w:rsid w:val="00C6522A"/>
    <w:rsid w:val="00C65C03"/>
    <w:rsid w:val="00C66BA8"/>
    <w:rsid w:val="00C67484"/>
    <w:rsid w:val="00C70588"/>
    <w:rsid w:val="00C7141D"/>
    <w:rsid w:val="00C718D2"/>
    <w:rsid w:val="00C72026"/>
    <w:rsid w:val="00C72927"/>
    <w:rsid w:val="00C75E3F"/>
    <w:rsid w:val="00C7660D"/>
    <w:rsid w:val="00C76DD3"/>
    <w:rsid w:val="00C77934"/>
    <w:rsid w:val="00C807CD"/>
    <w:rsid w:val="00C8170F"/>
    <w:rsid w:val="00C83DB1"/>
    <w:rsid w:val="00C844BA"/>
    <w:rsid w:val="00C8473C"/>
    <w:rsid w:val="00C85A8F"/>
    <w:rsid w:val="00C86BA4"/>
    <w:rsid w:val="00C8702D"/>
    <w:rsid w:val="00C9076E"/>
    <w:rsid w:val="00C91A7C"/>
    <w:rsid w:val="00C93278"/>
    <w:rsid w:val="00C9535F"/>
    <w:rsid w:val="00C9596E"/>
    <w:rsid w:val="00CA0797"/>
    <w:rsid w:val="00CA1C0F"/>
    <w:rsid w:val="00CA28CC"/>
    <w:rsid w:val="00CA389C"/>
    <w:rsid w:val="00CA3B28"/>
    <w:rsid w:val="00CA562D"/>
    <w:rsid w:val="00CA5E42"/>
    <w:rsid w:val="00CA6A86"/>
    <w:rsid w:val="00CA77E7"/>
    <w:rsid w:val="00CB1A8E"/>
    <w:rsid w:val="00CB4347"/>
    <w:rsid w:val="00CB56D0"/>
    <w:rsid w:val="00CC4A9B"/>
    <w:rsid w:val="00CC4D0A"/>
    <w:rsid w:val="00CC4EA2"/>
    <w:rsid w:val="00CC5260"/>
    <w:rsid w:val="00CC7823"/>
    <w:rsid w:val="00CD3E92"/>
    <w:rsid w:val="00CD5388"/>
    <w:rsid w:val="00CD621F"/>
    <w:rsid w:val="00CD7237"/>
    <w:rsid w:val="00CE16F3"/>
    <w:rsid w:val="00CE20BF"/>
    <w:rsid w:val="00CE281E"/>
    <w:rsid w:val="00CE340D"/>
    <w:rsid w:val="00CE5144"/>
    <w:rsid w:val="00CE5455"/>
    <w:rsid w:val="00CE558B"/>
    <w:rsid w:val="00CE6B85"/>
    <w:rsid w:val="00CF0200"/>
    <w:rsid w:val="00CF062C"/>
    <w:rsid w:val="00CF0ECA"/>
    <w:rsid w:val="00CF0F7B"/>
    <w:rsid w:val="00CF14FB"/>
    <w:rsid w:val="00CF5624"/>
    <w:rsid w:val="00CF63B2"/>
    <w:rsid w:val="00D025A6"/>
    <w:rsid w:val="00D03070"/>
    <w:rsid w:val="00D0321E"/>
    <w:rsid w:val="00D03641"/>
    <w:rsid w:val="00D03A2B"/>
    <w:rsid w:val="00D052E6"/>
    <w:rsid w:val="00D07661"/>
    <w:rsid w:val="00D119CE"/>
    <w:rsid w:val="00D119F0"/>
    <w:rsid w:val="00D11BEE"/>
    <w:rsid w:val="00D12585"/>
    <w:rsid w:val="00D12AD1"/>
    <w:rsid w:val="00D14A43"/>
    <w:rsid w:val="00D1550C"/>
    <w:rsid w:val="00D20151"/>
    <w:rsid w:val="00D2067E"/>
    <w:rsid w:val="00D2131E"/>
    <w:rsid w:val="00D22FA7"/>
    <w:rsid w:val="00D27D80"/>
    <w:rsid w:val="00D324D8"/>
    <w:rsid w:val="00D339D7"/>
    <w:rsid w:val="00D368D4"/>
    <w:rsid w:val="00D37F24"/>
    <w:rsid w:val="00D4177F"/>
    <w:rsid w:val="00D44A3C"/>
    <w:rsid w:val="00D453F7"/>
    <w:rsid w:val="00D466C4"/>
    <w:rsid w:val="00D4721F"/>
    <w:rsid w:val="00D47B92"/>
    <w:rsid w:val="00D50146"/>
    <w:rsid w:val="00D50BF6"/>
    <w:rsid w:val="00D51050"/>
    <w:rsid w:val="00D5345B"/>
    <w:rsid w:val="00D5376D"/>
    <w:rsid w:val="00D54AB9"/>
    <w:rsid w:val="00D56059"/>
    <w:rsid w:val="00D56A9F"/>
    <w:rsid w:val="00D57885"/>
    <w:rsid w:val="00D612A5"/>
    <w:rsid w:val="00D61FDC"/>
    <w:rsid w:val="00D625B4"/>
    <w:rsid w:val="00D6366D"/>
    <w:rsid w:val="00D65E5C"/>
    <w:rsid w:val="00D66B02"/>
    <w:rsid w:val="00D679DE"/>
    <w:rsid w:val="00D67C34"/>
    <w:rsid w:val="00D73543"/>
    <w:rsid w:val="00D74B75"/>
    <w:rsid w:val="00D751EF"/>
    <w:rsid w:val="00D75934"/>
    <w:rsid w:val="00D76B67"/>
    <w:rsid w:val="00D83AE0"/>
    <w:rsid w:val="00D84185"/>
    <w:rsid w:val="00D85C9C"/>
    <w:rsid w:val="00D8615C"/>
    <w:rsid w:val="00D86780"/>
    <w:rsid w:val="00D86A0F"/>
    <w:rsid w:val="00D95382"/>
    <w:rsid w:val="00D9702B"/>
    <w:rsid w:val="00D97EC7"/>
    <w:rsid w:val="00DA20AB"/>
    <w:rsid w:val="00DA21D3"/>
    <w:rsid w:val="00DA26BD"/>
    <w:rsid w:val="00DA2728"/>
    <w:rsid w:val="00DA5268"/>
    <w:rsid w:val="00DA60AA"/>
    <w:rsid w:val="00DA72A5"/>
    <w:rsid w:val="00DB0674"/>
    <w:rsid w:val="00DB1A0C"/>
    <w:rsid w:val="00DB2D5F"/>
    <w:rsid w:val="00DB32C8"/>
    <w:rsid w:val="00DB3660"/>
    <w:rsid w:val="00DB398E"/>
    <w:rsid w:val="00DB3E0B"/>
    <w:rsid w:val="00DB5BDE"/>
    <w:rsid w:val="00DC055A"/>
    <w:rsid w:val="00DC1C4F"/>
    <w:rsid w:val="00DC2F2B"/>
    <w:rsid w:val="00DC3385"/>
    <w:rsid w:val="00DC350C"/>
    <w:rsid w:val="00DC63B1"/>
    <w:rsid w:val="00DC6CDC"/>
    <w:rsid w:val="00DC7BF1"/>
    <w:rsid w:val="00DD1871"/>
    <w:rsid w:val="00DD277F"/>
    <w:rsid w:val="00DD3350"/>
    <w:rsid w:val="00DD3CB7"/>
    <w:rsid w:val="00DD4B1D"/>
    <w:rsid w:val="00DD6766"/>
    <w:rsid w:val="00DD6F6B"/>
    <w:rsid w:val="00DD72F0"/>
    <w:rsid w:val="00DD7D8B"/>
    <w:rsid w:val="00DE0DE1"/>
    <w:rsid w:val="00DE1761"/>
    <w:rsid w:val="00DE37CF"/>
    <w:rsid w:val="00DE41D7"/>
    <w:rsid w:val="00DE4428"/>
    <w:rsid w:val="00DE451C"/>
    <w:rsid w:val="00DE4EAF"/>
    <w:rsid w:val="00DE717A"/>
    <w:rsid w:val="00DF09C1"/>
    <w:rsid w:val="00DF1751"/>
    <w:rsid w:val="00DF5A47"/>
    <w:rsid w:val="00DF6585"/>
    <w:rsid w:val="00DF726B"/>
    <w:rsid w:val="00E00565"/>
    <w:rsid w:val="00E0064E"/>
    <w:rsid w:val="00E02002"/>
    <w:rsid w:val="00E026B0"/>
    <w:rsid w:val="00E02B7E"/>
    <w:rsid w:val="00E042BD"/>
    <w:rsid w:val="00E04418"/>
    <w:rsid w:val="00E055C6"/>
    <w:rsid w:val="00E07699"/>
    <w:rsid w:val="00E1315B"/>
    <w:rsid w:val="00E14D7E"/>
    <w:rsid w:val="00E15EBD"/>
    <w:rsid w:val="00E169C8"/>
    <w:rsid w:val="00E23480"/>
    <w:rsid w:val="00E25518"/>
    <w:rsid w:val="00E262CF"/>
    <w:rsid w:val="00E26C9A"/>
    <w:rsid w:val="00E30133"/>
    <w:rsid w:val="00E33A0F"/>
    <w:rsid w:val="00E34B7D"/>
    <w:rsid w:val="00E35098"/>
    <w:rsid w:val="00E35190"/>
    <w:rsid w:val="00E3556D"/>
    <w:rsid w:val="00E40E34"/>
    <w:rsid w:val="00E41540"/>
    <w:rsid w:val="00E42221"/>
    <w:rsid w:val="00E44225"/>
    <w:rsid w:val="00E44FAF"/>
    <w:rsid w:val="00E4570A"/>
    <w:rsid w:val="00E46A90"/>
    <w:rsid w:val="00E502EF"/>
    <w:rsid w:val="00E503F9"/>
    <w:rsid w:val="00E517DA"/>
    <w:rsid w:val="00E522DF"/>
    <w:rsid w:val="00E52722"/>
    <w:rsid w:val="00E52A9D"/>
    <w:rsid w:val="00E54327"/>
    <w:rsid w:val="00E545CE"/>
    <w:rsid w:val="00E5599E"/>
    <w:rsid w:val="00E56435"/>
    <w:rsid w:val="00E56BF5"/>
    <w:rsid w:val="00E578EC"/>
    <w:rsid w:val="00E60446"/>
    <w:rsid w:val="00E62612"/>
    <w:rsid w:val="00E63D80"/>
    <w:rsid w:val="00E72B71"/>
    <w:rsid w:val="00E731E3"/>
    <w:rsid w:val="00E735B3"/>
    <w:rsid w:val="00E757B9"/>
    <w:rsid w:val="00E75C5A"/>
    <w:rsid w:val="00E8342E"/>
    <w:rsid w:val="00E85669"/>
    <w:rsid w:val="00E9080C"/>
    <w:rsid w:val="00E90AD3"/>
    <w:rsid w:val="00E90D03"/>
    <w:rsid w:val="00E9451B"/>
    <w:rsid w:val="00E945B7"/>
    <w:rsid w:val="00E948A4"/>
    <w:rsid w:val="00E95E65"/>
    <w:rsid w:val="00E96A07"/>
    <w:rsid w:val="00E96A15"/>
    <w:rsid w:val="00E97B26"/>
    <w:rsid w:val="00EA168E"/>
    <w:rsid w:val="00EA23A0"/>
    <w:rsid w:val="00EA4CC0"/>
    <w:rsid w:val="00EA5FF4"/>
    <w:rsid w:val="00EA7621"/>
    <w:rsid w:val="00EA7E9A"/>
    <w:rsid w:val="00EB2443"/>
    <w:rsid w:val="00EB2662"/>
    <w:rsid w:val="00EB28C6"/>
    <w:rsid w:val="00EB34DC"/>
    <w:rsid w:val="00EB3D32"/>
    <w:rsid w:val="00EB45C5"/>
    <w:rsid w:val="00EB49C5"/>
    <w:rsid w:val="00EB4BBE"/>
    <w:rsid w:val="00EB66EC"/>
    <w:rsid w:val="00EC2A80"/>
    <w:rsid w:val="00EC360E"/>
    <w:rsid w:val="00EC3856"/>
    <w:rsid w:val="00EC62C2"/>
    <w:rsid w:val="00ED1015"/>
    <w:rsid w:val="00ED3ED1"/>
    <w:rsid w:val="00ED54C3"/>
    <w:rsid w:val="00ED6AE2"/>
    <w:rsid w:val="00ED74AA"/>
    <w:rsid w:val="00EE02B2"/>
    <w:rsid w:val="00EE07B3"/>
    <w:rsid w:val="00EE1C3C"/>
    <w:rsid w:val="00EE1C9F"/>
    <w:rsid w:val="00EE24B3"/>
    <w:rsid w:val="00EE2675"/>
    <w:rsid w:val="00EE35DA"/>
    <w:rsid w:val="00EE5657"/>
    <w:rsid w:val="00EE78D8"/>
    <w:rsid w:val="00EE7F58"/>
    <w:rsid w:val="00EF0F08"/>
    <w:rsid w:val="00EF2956"/>
    <w:rsid w:val="00EF3D73"/>
    <w:rsid w:val="00EF4A72"/>
    <w:rsid w:val="00EF755E"/>
    <w:rsid w:val="00F005E7"/>
    <w:rsid w:val="00F009E6"/>
    <w:rsid w:val="00F00C8B"/>
    <w:rsid w:val="00F00F31"/>
    <w:rsid w:val="00F02495"/>
    <w:rsid w:val="00F034B0"/>
    <w:rsid w:val="00F053B7"/>
    <w:rsid w:val="00F056AA"/>
    <w:rsid w:val="00F125F7"/>
    <w:rsid w:val="00F13C39"/>
    <w:rsid w:val="00F14204"/>
    <w:rsid w:val="00F152CF"/>
    <w:rsid w:val="00F16AA7"/>
    <w:rsid w:val="00F17F7A"/>
    <w:rsid w:val="00F23F0F"/>
    <w:rsid w:val="00F25314"/>
    <w:rsid w:val="00F26DB4"/>
    <w:rsid w:val="00F27C0E"/>
    <w:rsid w:val="00F300BE"/>
    <w:rsid w:val="00F32610"/>
    <w:rsid w:val="00F3320E"/>
    <w:rsid w:val="00F3482D"/>
    <w:rsid w:val="00F34CE0"/>
    <w:rsid w:val="00F358DE"/>
    <w:rsid w:val="00F35C05"/>
    <w:rsid w:val="00F362B8"/>
    <w:rsid w:val="00F36F49"/>
    <w:rsid w:val="00F37559"/>
    <w:rsid w:val="00F37883"/>
    <w:rsid w:val="00F41E31"/>
    <w:rsid w:val="00F421CB"/>
    <w:rsid w:val="00F426C9"/>
    <w:rsid w:val="00F4274C"/>
    <w:rsid w:val="00F42CCC"/>
    <w:rsid w:val="00F43F5D"/>
    <w:rsid w:val="00F46AC5"/>
    <w:rsid w:val="00F50313"/>
    <w:rsid w:val="00F504A0"/>
    <w:rsid w:val="00F507CB"/>
    <w:rsid w:val="00F52091"/>
    <w:rsid w:val="00F54125"/>
    <w:rsid w:val="00F557FE"/>
    <w:rsid w:val="00F55E79"/>
    <w:rsid w:val="00F56A62"/>
    <w:rsid w:val="00F60816"/>
    <w:rsid w:val="00F60C74"/>
    <w:rsid w:val="00F62BF4"/>
    <w:rsid w:val="00F645BD"/>
    <w:rsid w:val="00F650BE"/>
    <w:rsid w:val="00F65EE4"/>
    <w:rsid w:val="00F66FA2"/>
    <w:rsid w:val="00F67B1B"/>
    <w:rsid w:val="00F705A0"/>
    <w:rsid w:val="00F70B23"/>
    <w:rsid w:val="00F70B52"/>
    <w:rsid w:val="00F70EF6"/>
    <w:rsid w:val="00F71E07"/>
    <w:rsid w:val="00F71F55"/>
    <w:rsid w:val="00F73A83"/>
    <w:rsid w:val="00F75046"/>
    <w:rsid w:val="00F7505E"/>
    <w:rsid w:val="00F760B1"/>
    <w:rsid w:val="00F761EC"/>
    <w:rsid w:val="00F84D10"/>
    <w:rsid w:val="00F854EE"/>
    <w:rsid w:val="00F85934"/>
    <w:rsid w:val="00F86C7E"/>
    <w:rsid w:val="00F90AD4"/>
    <w:rsid w:val="00F90D21"/>
    <w:rsid w:val="00F912DA"/>
    <w:rsid w:val="00F931A7"/>
    <w:rsid w:val="00F94314"/>
    <w:rsid w:val="00F9478C"/>
    <w:rsid w:val="00F9575C"/>
    <w:rsid w:val="00F97097"/>
    <w:rsid w:val="00F97722"/>
    <w:rsid w:val="00FA14F0"/>
    <w:rsid w:val="00FA2138"/>
    <w:rsid w:val="00FA345B"/>
    <w:rsid w:val="00FA5DBE"/>
    <w:rsid w:val="00FA6712"/>
    <w:rsid w:val="00FA74A9"/>
    <w:rsid w:val="00FA7D19"/>
    <w:rsid w:val="00FB47A2"/>
    <w:rsid w:val="00FB5EE1"/>
    <w:rsid w:val="00FB5FE5"/>
    <w:rsid w:val="00FB6487"/>
    <w:rsid w:val="00FB776D"/>
    <w:rsid w:val="00FC1643"/>
    <w:rsid w:val="00FC18DB"/>
    <w:rsid w:val="00FC45DE"/>
    <w:rsid w:val="00FC46B0"/>
    <w:rsid w:val="00FC4BC0"/>
    <w:rsid w:val="00FC5432"/>
    <w:rsid w:val="00FC7D88"/>
    <w:rsid w:val="00FC7DBC"/>
    <w:rsid w:val="00FD3268"/>
    <w:rsid w:val="00FD3318"/>
    <w:rsid w:val="00FD3423"/>
    <w:rsid w:val="00FD4DB0"/>
    <w:rsid w:val="00FD6743"/>
    <w:rsid w:val="00FD7DF5"/>
    <w:rsid w:val="00FE1B7B"/>
    <w:rsid w:val="00FE1C86"/>
    <w:rsid w:val="00FE2F45"/>
    <w:rsid w:val="00FE410C"/>
    <w:rsid w:val="00FE604F"/>
    <w:rsid w:val="00FE6CA8"/>
    <w:rsid w:val="00FE7556"/>
    <w:rsid w:val="00FF1124"/>
    <w:rsid w:val="00FF2EDC"/>
    <w:rsid w:val="00FF3B45"/>
    <w:rsid w:val="00FF5A94"/>
    <w:rsid w:val="00FF5CE9"/>
    <w:rsid w:val="00FF6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77074C"/>
    <w:pPr>
      <w:keepNext/>
      <w:spacing w:before="240" w:after="60"/>
      <w:outlineLvl w:val="0"/>
    </w:pPr>
    <w:rPr>
      <w:rFonts w:ascii="Cambria" w:hAnsi="Cambria"/>
      <w:b/>
      <w:bCs/>
      <w:kern w:val="32"/>
      <w:sz w:val="32"/>
      <w:szCs w:val="32"/>
    </w:rPr>
  </w:style>
  <w:style w:type="paragraph" w:styleId="2">
    <w:name w:val="heading 2"/>
    <w:basedOn w:val="a"/>
    <w:next w:val="a"/>
    <w:qFormat/>
    <w:rsid w:val="007F2F29"/>
    <w:pPr>
      <w:keepNext/>
      <w:jc w:val="center"/>
      <w:outlineLvl w:val="1"/>
    </w:pPr>
    <w:rPr>
      <w:sz w:val="28"/>
      <w:szCs w:val="20"/>
    </w:rPr>
  </w:style>
  <w:style w:type="paragraph" w:styleId="4">
    <w:name w:val="heading 4"/>
    <w:basedOn w:val="a"/>
    <w:next w:val="a"/>
    <w:link w:val="40"/>
    <w:qFormat/>
    <w:rsid w:val="0077074C"/>
    <w:pPr>
      <w:keepNext/>
      <w:spacing w:before="240" w:after="60"/>
      <w:outlineLvl w:val="3"/>
    </w:pPr>
    <w:rPr>
      <w:rFonts w:ascii="Calibri" w:hAnsi="Calibri"/>
      <w:b/>
      <w:bCs/>
      <w:sz w:val="28"/>
      <w:szCs w:val="28"/>
    </w:rPr>
  </w:style>
  <w:style w:type="paragraph" w:styleId="9">
    <w:name w:val="heading 9"/>
    <w:basedOn w:val="a"/>
    <w:next w:val="a"/>
    <w:qFormat/>
    <w:rsid w:val="007F2F29"/>
    <w:pPr>
      <w:keepNext/>
      <w:ind w:left="5040" w:right="-665"/>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7074C"/>
    <w:rPr>
      <w:rFonts w:ascii="Cambria" w:eastAsia="Times New Roman" w:hAnsi="Cambria" w:cs="Times New Roman"/>
      <w:b/>
      <w:bCs/>
      <w:kern w:val="32"/>
      <w:sz w:val="32"/>
      <w:szCs w:val="32"/>
    </w:rPr>
  </w:style>
  <w:style w:type="character" w:customStyle="1" w:styleId="40">
    <w:name w:val="Заголовок 4 Знак"/>
    <w:link w:val="4"/>
    <w:semiHidden/>
    <w:rsid w:val="0077074C"/>
    <w:rPr>
      <w:rFonts w:ascii="Calibri" w:eastAsia="Times New Roman" w:hAnsi="Calibri" w:cs="Times New Roman"/>
      <w:b/>
      <w:bCs/>
      <w:sz w:val="28"/>
      <w:szCs w:val="28"/>
    </w:rPr>
  </w:style>
  <w:style w:type="paragraph" w:styleId="a3">
    <w:name w:val="header"/>
    <w:basedOn w:val="a"/>
    <w:link w:val="a4"/>
    <w:uiPriority w:val="99"/>
    <w:rsid w:val="00D50BF6"/>
    <w:pPr>
      <w:tabs>
        <w:tab w:val="center" w:pos="4677"/>
        <w:tab w:val="right" w:pos="9355"/>
      </w:tabs>
    </w:pPr>
  </w:style>
  <w:style w:type="character" w:customStyle="1" w:styleId="a4">
    <w:name w:val="Верхний колонтитул Знак"/>
    <w:link w:val="a3"/>
    <w:uiPriority w:val="99"/>
    <w:rsid w:val="00736124"/>
    <w:rPr>
      <w:sz w:val="24"/>
      <w:szCs w:val="24"/>
    </w:rPr>
  </w:style>
  <w:style w:type="character" w:styleId="a5">
    <w:name w:val="page number"/>
    <w:basedOn w:val="a0"/>
    <w:rsid w:val="00D50BF6"/>
  </w:style>
  <w:style w:type="paragraph" w:customStyle="1" w:styleId="ConsPlusNormal">
    <w:name w:val="ConsPlusNormal"/>
    <w:rsid w:val="00827A98"/>
    <w:pPr>
      <w:widowControl w:val="0"/>
      <w:autoSpaceDE w:val="0"/>
      <w:autoSpaceDN w:val="0"/>
      <w:adjustRightInd w:val="0"/>
      <w:ind w:firstLine="720"/>
    </w:pPr>
    <w:rPr>
      <w:rFonts w:ascii="Arial"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5494"/>
    <w:pPr>
      <w:spacing w:line="240" w:lineRule="exact"/>
      <w:jc w:val="both"/>
    </w:pPr>
    <w:rPr>
      <w:lang w:val="en-US" w:eastAsia="en-US"/>
    </w:rPr>
  </w:style>
  <w:style w:type="paragraph" w:styleId="20">
    <w:name w:val="Body Text 2"/>
    <w:basedOn w:val="a"/>
    <w:rsid w:val="009B5494"/>
    <w:pPr>
      <w:spacing w:after="120" w:line="480" w:lineRule="auto"/>
    </w:pPr>
  </w:style>
  <w:style w:type="paragraph" w:styleId="a7">
    <w:name w:val="Balloon Text"/>
    <w:basedOn w:val="a"/>
    <w:semiHidden/>
    <w:rsid w:val="0064411D"/>
    <w:rPr>
      <w:rFonts w:ascii="Tahoma" w:hAnsi="Tahoma" w:cs="Tahoma"/>
      <w:sz w:val="16"/>
      <w:szCs w:val="16"/>
    </w:rPr>
  </w:style>
  <w:style w:type="paragraph" w:customStyle="1" w:styleId="11">
    <w:name w:val="Знак1 Знак Знак Знак Знак Знак Знак"/>
    <w:basedOn w:val="a"/>
    <w:rsid w:val="00B136FC"/>
    <w:pPr>
      <w:spacing w:before="100" w:beforeAutospacing="1" w:after="100" w:afterAutospacing="1"/>
    </w:pPr>
    <w:rPr>
      <w:rFonts w:ascii="Tahoma" w:hAnsi="Tahoma" w:cs="Tahoma"/>
      <w:sz w:val="20"/>
      <w:szCs w:val="20"/>
      <w:lang w:val="en-US" w:eastAsia="en-US"/>
    </w:rPr>
  </w:style>
  <w:style w:type="paragraph" w:customStyle="1" w:styleId="ConsTitle">
    <w:name w:val="ConsTitle"/>
    <w:rsid w:val="00B75C11"/>
    <w:pPr>
      <w:widowControl w:val="0"/>
      <w:autoSpaceDE w:val="0"/>
      <w:autoSpaceDN w:val="0"/>
      <w:adjustRightInd w:val="0"/>
      <w:ind w:right="19772"/>
    </w:pPr>
    <w:rPr>
      <w:rFonts w:ascii="Arial" w:hAnsi="Arial" w:cs="Arial"/>
      <w:b/>
      <w:bCs/>
      <w:sz w:val="16"/>
      <w:szCs w:val="16"/>
      <w:lang w:eastAsia="en-US"/>
    </w:rPr>
  </w:style>
  <w:style w:type="paragraph" w:styleId="a8">
    <w:name w:val="footer"/>
    <w:basedOn w:val="a"/>
    <w:link w:val="a9"/>
    <w:rsid w:val="0077074C"/>
    <w:pPr>
      <w:tabs>
        <w:tab w:val="center" w:pos="4677"/>
        <w:tab w:val="right" w:pos="9355"/>
      </w:tabs>
    </w:pPr>
    <w:rPr>
      <w:lang w:val="en-US" w:eastAsia="en-US"/>
    </w:rPr>
  </w:style>
  <w:style w:type="character" w:customStyle="1" w:styleId="a9">
    <w:name w:val="Нижний колонтитул Знак"/>
    <w:link w:val="a8"/>
    <w:rsid w:val="0077074C"/>
    <w:rPr>
      <w:sz w:val="24"/>
      <w:szCs w:val="24"/>
      <w:lang w:val="en-US" w:eastAsia="en-US"/>
    </w:rPr>
  </w:style>
  <w:style w:type="character" w:customStyle="1" w:styleId="hl41">
    <w:name w:val="hl41"/>
    <w:rsid w:val="0077074C"/>
    <w:rPr>
      <w:b/>
      <w:bCs/>
      <w:sz w:val="20"/>
      <w:szCs w:val="20"/>
    </w:rPr>
  </w:style>
  <w:style w:type="paragraph" w:customStyle="1" w:styleId="Web">
    <w:name w:val="Обычный (Web)"/>
    <w:basedOn w:val="a"/>
    <w:rsid w:val="0077074C"/>
    <w:pPr>
      <w:spacing w:before="100" w:after="100"/>
    </w:pPr>
    <w:rPr>
      <w:rFonts w:ascii="Arial Unicode MS" w:eastAsia="Arial Unicode MS" w:hAnsi="Arial Unicode MS"/>
      <w:lang w:eastAsia="en-US"/>
    </w:rPr>
  </w:style>
  <w:style w:type="paragraph" w:styleId="aa">
    <w:name w:val="Body Text"/>
    <w:basedOn w:val="a"/>
    <w:link w:val="ab"/>
    <w:rsid w:val="0077074C"/>
    <w:pPr>
      <w:spacing w:after="120"/>
    </w:pPr>
    <w:rPr>
      <w:lang w:val="en-US" w:eastAsia="en-US"/>
    </w:rPr>
  </w:style>
  <w:style w:type="character" w:customStyle="1" w:styleId="ab">
    <w:name w:val="Основной текст Знак"/>
    <w:link w:val="aa"/>
    <w:rsid w:val="0077074C"/>
    <w:rPr>
      <w:sz w:val="24"/>
      <w:szCs w:val="24"/>
      <w:lang w:val="en-US" w:eastAsia="en-US"/>
    </w:rPr>
  </w:style>
  <w:style w:type="paragraph" w:customStyle="1" w:styleId="ac">
    <w:name w:val="Знак"/>
    <w:basedOn w:val="a"/>
    <w:rsid w:val="001E0756"/>
    <w:pPr>
      <w:spacing w:line="240" w:lineRule="exact"/>
      <w:jc w:val="both"/>
    </w:pPr>
    <w:rPr>
      <w:lang w:val="en-US" w:eastAsia="en-US"/>
    </w:rPr>
  </w:style>
  <w:style w:type="character" w:styleId="ad">
    <w:name w:val="Hyperlink"/>
    <w:uiPriority w:val="99"/>
    <w:unhideWhenUsed/>
    <w:rsid w:val="00570A19"/>
    <w:rPr>
      <w:color w:val="0000FF"/>
      <w:u w:val="single"/>
    </w:rPr>
  </w:style>
  <w:style w:type="paragraph" w:styleId="ae">
    <w:name w:val="Normal (Web)"/>
    <w:basedOn w:val="a"/>
    <w:uiPriority w:val="99"/>
    <w:unhideWhenUsed/>
    <w:rsid w:val="00E4570A"/>
    <w:pPr>
      <w:spacing w:before="100" w:beforeAutospacing="1" w:after="100" w:afterAutospacing="1"/>
    </w:pPr>
  </w:style>
  <w:style w:type="paragraph" w:customStyle="1" w:styleId="consplusnormalcxspmiddle">
    <w:name w:val="consplusnormalcxspmiddle"/>
    <w:basedOn w:val="a"/>
    <w:rsid w:val="003F2511"/>
    <w:pPr>
      <w:spacing w:before="100" w:beforeAutospacing="1" w:after="100" w:afterAutospacing="1"/>
    </w:pPr>
  </w:style>
  <w:style w:type="character" w:styleId="af">
    <w:name w:val="FollowedHyperlink"/>
    <w:uiPriority w:val="99"/>
    <w:unhideWhenUsed/>
    <w:rsid w:val="005E2E1D"/>
    <w:rPr>
      <w:color w:val="800080"/>
      <w:u w:val="single"/>
    </w:rPr>
  </w:style>
  <w:style w:type="paragraph" w:customStyle="1" w:styleId="xl65">
    <w:name w:val="xl65"/>
    <w:basedOn w:val="a"/>
    <w:rsid w:val="005E2E1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66">
    <w:name w:val="xl66"/>
    <w:basedOn w:val="a"/>
    <w:rsid w:val="005E2E1D"/>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67">
    <w:name w:val="xl67"/>
    <w:basedOn w:val="a"/>
    <w:rsid w:val="005E2E1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rPr>
  </w:style>
  <w:style w:type="paragraph" w:customStyle="1" w:styleId="xl68">
    <w:name w:val="xl68"/>
    <w:basedOn w:val="a"/>
    <w:rsid w:val="005E2E1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69">
    <w:name w:val="xl69"/>
    <w:basedOn w:val="a"/>
    <w:rsid w:val="005E2E1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center"/>
    </w:pPr>
    <w:rPr>
      <w:color w:val="000000"/>
    </w:rPr>
  </w:style>
  <w:style w:type="paragraph" w:customStyle="1" w:styleId="xl70">
    <w:name w:val="xl70"/>
    <w:basedOn w:val="a"/>
    <w:rsid w:val="005E2E1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color w:val="000000"/>
    </w:rPr>
  </w:style>
  <w:style w:type="paragraph" w:customStyle="1" w:styleId="xl71">
    <w:name w:val="xl71"/>
    <w:basedOn w:val="a"/>
    <w:rsid w:val="005E2E1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center"/>
    </w:pPr>
    <w:rPr>
      <w:color w:val="000000"/>
    </w:rPr>
  </w:style>
  <w:style w:type="paragraph" w:customStyle="1" w:styleId="xl72">
    <w:name w:val="xl72"/>
    <w:basedOn w:val="a"/>
    <w:rsid w:val="005E2E1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73">
    <w:name w:val="xl73"/>
    <w:basedOn w:val="a"/>
    <w:rsid w:val="005E2E1D"/>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center"/>
      <w:textAlignment w:val="center"/>
    </w:pPr>
    <w:rPr>
      <w:color w:val="000000"/>
    </w:rPr>
  </w:style>
  <w:style w:type="paragraph" w:customStyle="1" w:styleId="xl74">
    <w:name w:val="xl74"/>
    <w:basedOn w:val="a"/>
    <w:rsid w:val="005E2E1D"/>
    <w:pPr>
      <w:pBdr>
        <w:top w:val="single" w:sz="4" w:space="0" w:color="000000"/>
        <w:bottom w:val="single" w:sz="4" w:space="0" w:color="000000"/>
        <w:right w:val="single" w:sz="4" w:space="0" w:color="000000"/>
      </w:pBdr>
      <w:spacing w:before="100" w:beforeAutospacing="1" w:after="100" w:afterAutospacing="1"/>
    </w:pPr>
    <w:rPr>
      <w:rFonts w:ascii="Calibri" w:hAnsi="Calibri"/>
    </w:rPr>
  </w:style>
  <w:style w:type="paragraph" w:customStyle="1" w:styleId="xl75">
    <w:name w:val="xl75"/>
    <w:basedOn w:val="a"/>
    <w:rsid w:val="005E2E1D"/>
    <w:pPr>
      <w:spacing w:before="100" w:beforeAutospacing="1" w:after="100" w:afterAutospacing="1"/>
      <w:jc w:val="right"/>
      <w:textAlignment w:val="top"/>
    </w:pPr>
    <w:rPr>
      <w:color w:val="000000"/>
    </w:rPr>
  </w:style>
  <w:style w:type="paragraph" w:customStyle="1" w:styleId="xl76">
    <w:name w:val="xl76"/>
    <w:basedOn w:val="a"/>
    <w:rsid w:val="005E2E1D"/>
    <w:pPr>
      <w:spacing w:before="100" w:beforeAutospacing="1" w:after="100" w:afterAutospacing="1"/>
    </w:pPr>
    <w:rPr>
      <w:rFonts w:ascii="Arial" w:hAnsi="Arial" w:cs="Arial"/>
    </w:rPr>
  </w:style>
  <w:style w:type="paragraph" w:customStyle="1" w:styleId="xl77">
    <w:name w:val="xl77"/>
    <w:basedOn w:val="a"/>
    <w:rsid w:val="005E2E1D"/>
    <w:pPr>
      <w:spacing w:before="100" w:beforeAutospacing="1" w:after="100" w:afterAutospacing="1"/>
      <w:jc w:val="center"/>
      <w:textAlignment w:val="center"/>
    </w:pPr>
    <w:rPr>
      <w:color w:val="000000"/>
    </w:rPr>
  </w:style>
  <w:style w:type="paragraph" w:customStyle="1" w:styleId="xl78">
    <w:name w:val="xl78"/>
    <w:basedOn w:val="a"/>
    <w:rsid w:val="005E2E1D"/>
    <w:pPr>
      <w:spacing w:before="100" w:beforeAutospacing="1" w:after="100" w:afterAutospacing="1"/>
      <w:jc w:val="center"/>
      <w:textAlignment w:val="top"/>
    </w:pPr>
    <w:rPr>
      <w:color w:val="000000"/>
    </w:rPr>
  </w:style>
  <w:style w:type="paragraph" w:customStyle="1" w:styleId="xl79">
    <w:name w:val="xl79"/>
    <w:basedOn w:val="a"/>
    <w:rsid w:val="005E2E1D"/>
    <w:pPr>
      <w:pBdr>
        <w:left w:val="single" w:sz="4" w:space="0" w:color="000000"/>
        <w:right w:val="single" w:sz="4" w:space="0" w:color="000000"/>
      </w:pBdr>
      <w:spacing w:before="100" w:beforeAutospacing="1" w:after="100" w:afterAutospacing="1"/>
    </w:pPr>
    <w:rPr>
      <w:rFonts w:ascii="Calibri" w:hAnsi="Calibri"/>
    </w:rPr>
  </w:style>
  <w:style w:type="paragraph" w:customStyle="1" w:styleId="xl80">
    <w:name w:val="xl80"/>
    <w:basedOn w:val="a"/>
    <w:rsid w:val="005E2E1D"/>
    <w:pPr>
      <w:pBdr>
        <w:left w:val="single" w:sz="4" w:space="0" w:color="000000"/>
        <w:bottom w:val="single" w:sz="4" w:space="0" w:color="000000"/>
        <w:right w:val="single" w:sz="4" w:space="0" w:color="000000"/>
      </w:pBdr>
      <w:spacing w:before="100" w:beforeAutospacing="1" w:after="100" w:afterAutospacing="1"/>
    </w:pPr>
    <w:rPr>
      <w:rFonts w:ascii="Calibri" w:hAnsi="Calibri"/>
    </w:rPr>
  </w:style>
  <w:style w:type="paragraph" w:customStyle="1" w:styleId="xl81">
    <w:name w:val="xl81"/>
    <w:basedOn w:val="a"/>
    <w:rsid w:val="005E2E1D"/>
    <w:pPr>
      <w:pBdr>
        <w:top w:val="single" w:sz="4" w:space="0" w:color="000000"/>
        <w:bottom w:val="single" w:sz="4" w:space="0" w:color="000000"/>
      </w:pBdr>
      <w:spacing w:before="100" w:beforeAutospacing="1" w:after="100" w:afterAutospacing="1"/>
    </w:pPr>
    <w:rPr>
      <w:rFonts w:ascii="Calibri" w:hAnsi="Calibri"/>
    </w:rPr>
  </w:style>
  <w:style w:type="paragraph" w:customStyle="1" w:styleId="xl82">
    <w:name w:val="xl82"/>
    <w:basedOn w:val="a"/>
    <w:rsid w:val="005E2E1D"/>
    <w:pPr>
      <w:pBdr>
        <w:top w:val="single" w:sz="4" w:space="0" w:color="000000"/>
      </w:pBdr>
      <w:spacing w:before="100" w:beforeAutospacing="1" w:after="100" w:afterAutospacing="1"/>
    </w:pPr>
    <w:rPr>
      <w:rFonts w:ascii="Calibri" w:hAnsi="Calibri"/>
    </w:rPr>
  </w:style>
  <w:style w:type="paragraph" w:customStyle="1" w:styleId="xl83">
    <w:name w:val="xl83"/>
    <w:basedOn w:val="a"/>
    <w:rsid w:val="005E2E1D"/>
    <w:pPr>
      <w:pBdr>
        <w:top w:val="single" w:sz="4" w:space="0" w:color="000000"/>
        <w:right w:val="single" w:sz="4" w:space="0" w:color="000000"/>
      </w:pBdr>
      <w:spacing w:before="100" w:beforeAutospacing="1" w:after="100" w:afterAutospacing="1"/>
    </w:pPr>
    <w:rPr>
      <w:rFonts w:ascii="Calibri" w:hAnsi="Calibri"/>
    </w:rPr>
  </w:style>
  <w:style w:type="paragraph" w:customStyle="1" w:styleId="xl84">
    <w:name w:val="xl84"/>
    <w:basedOn w:val="a"/>
    <w:rsid w:val="005E2E1D"/>
    <w:pPr>
      <w:pBdr>
        <w:left w:val="single" w:sz="4" w:space="0" w:color="000000"/>
        <w:bottom w:val="single" w:sz="4" w:space="0" w:color="000000"/>
      </w:pBdr>
      <w:spacing w:before="100" w:beforeAutospacing="1" w:after="100" w:afterAutospacing="1"/>
    </w:pPr>
    <w:rPr>
      <w:rFonts w:ascii="Calibri" w:hAnsi="Calibri"/>
    </w:rPr>
  </w:style>
  <w:style w:type="paragraph" w:customStyle="1" w:styleId="xl85">
    <w:name w:val="xl85"/>
    <w:basedOn w:val="a"/>
    <w:rsid w:val="005E2E1D"/>
    <w:pPr>
      <w:pBdr>
        <w:bottom w:val="single" w:sz="4" w:space="0" w:color="000000"/>
      </w:pBdr>
      <w:spacing w:before="100" w:beforeAutospacing="1" w:after="100" w:afterAutospacing="1"/>
    </w:pPr>
    <w:rPr>
      <w:rFonts w:ascii="Calibri" w:hAnsi="Calibri"/>
    </w:rPr>
  </w:style>
  <w:style w:type="paragraph" w:customStyle="1" w:styleId="xl86">
    <w:name w:val="xl86"/>
    <w:basedOn w:val="a"/>
    <w:rsid w:val="005E2E1D"/>
    <w:pPr>
      <w:pBdr>
        <w:bottom w:val="single" w:sz="4" w:space="0" w:color="000000"/>
        <w:right w:val="single" w:sz="4" w:space="0" w:color="000000"/>
      </w:pBdr>
      <w:spacing w:before="100" w:beforeAutospacing="1" w:after="100" w:afterAutospacing="1"/>
    </w:pPr>
    <w:rPr>
      <w:rFonts w:ascii="Calibri" w:hAnsi="Calibri"/>
    </w:rPr>
  </w:style>
  <w:style w:type="table" w:styleId="af0">
    <w:name w:val="Table Grid"/>
    <w:basedOn w:val="a1"/>
    <w:rsid w:val="005E2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B1338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64">
    <w:name w:val="xl64"/>
    <w:basedOn w:val="a"/>
    <w:rsid w:val="00B1338C"/>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49300">
      <w:bodyDiv w:val="1"/>
      <w:marLeft w:val="0"/>
      <w:marRight w:val="0"/>
      <w:marTop w:val="0"/>
      <w:marBottom w:val="0"/>
      <w:divBdr>
        <w:top w:val="none" w:sz="0" w:space="0" w:color="auto"/>
        <w:left w:val="none" w:sz="0" w:space="0" w:color="auto"/>
        <w:bottom w:val="none" w:sz="0" w:space="0" w:color="auto"/>
        <w:right w:val="none" w:sz="0" w:space="0" w:color="auto"/>
      </w:divBdr>
    </w:div>
    <w:div w:id="165681833">
      <w:bodyDiv w:val="1"/>
      <w:marLeft w:val="0"/>
      <w:marRight w:val="0"/>
      <w:marTop w:val="0"/>
      <w:marBottom w:val="0"/>
      <w:divBdr>
        <w:top w:val="none" w:sz="0" w:space="0" w:color="auto"/>
        <w:left w:val="none" w:sz="0" w:space="0" w:color="auto"/>
        <w:bottom w:val="none" w:sz="0" w:space="0" w:color="auto"/>
        <w:right w:val="none" w:sz="0" w:space="0" w:color="auto"/>
      </w:divBdr>
    </w:div>
    <w:div w:id="168913136">
      <w:bodyDiv w:val="1"/>
      <w:marLeft w:val="0"/>
      <w:marRight w:val="0"/>
      <w:marTop w:val="0"/>
      <w:marBottom w:val="0"/>
      <w:divBdr>
        <w:top w:val="none" w:sz="0" w:space="0" w:color="auto"/>
        <w:left w:val="none" w:sz="0" w:space="0" w:color="auto"/>
        <w:bottom w:val="none" w:sz="0" w:space="0" w:color="auto"/>
        <w:right w:val="none" w:sz="0" w:space="0" w:color="auto"/>
      </w:divBdr>
    </w:div>
    <w:div w:id="194780563">
      <w:bodyDiv w:val="1"/>
      <w:marLeft w:val="0"/>
      <w:marRight w:val="0"/>
      <w:marTop w:val="0"/>
      <w:marBottom w:val="0"/>
      <w:divBdr>
        <w:top w:val="none" w:sz="0" w:space="0" w:color="auto"/>
        <w:left w:val="none" w:sz="0" w:space="0" w:color="auto"/>
        <w:bottom w:val="none" w:sz="0" w:space="0" w:color="auto"/>
        <w:right w:val="none" w:sz="0" w:space="0" w:color="auto"/>
      </w:divBdr>
    </w:div>
    <w:div w:id="289165745">
      <w:bodyDiv w:val="1"/>
      <w:marLeft w:val="0"/>
      <w:marRight w:val="0"/>
      <w:marTop w:val="0"/>
      <w:marBottom w:val="0"/>
      <w:divBdr>
        <w:top w:val="none" w:sz="0" w:space="0" w:color="auto"/>
        <w:left w:val="none" w:sz="0" w:space="0" w:color="auto"/>
        <w:bottom w:val="none" w:sz="0" w:space="0" w:color="auto"/>
        <w:right w:val="none" w:sz="0" w:space="0" w:color="auto"/>
      </w:divBdr>
    </w:div>
    <w:div w:id="332340036">
      <w:bodyDiv w:val="1"/>
      <w:marLeft w:val="0"/>
      <w:marRight w:val="0"/>
      <w:marTop w:val="0"/>
      <w:marBottom w:val="0"/>
      <w:divBdr>
        <w:top w:val="none" w:sz="0" w:space="0" w:color="auto"/>
        <w:left w:val="none" w:sz="0" w:space="0" w:color="auto"/>
        <w:bottom w:val="none" w:sz="0" w:space="0" w:color="auto"/>
        <w:right w:val="none" w:sz="0" w:space="0" w:color="auto"/>
      </w:divBdr>
    </w:div>
    <w:div w:id="366217835">
      <w:bodyDiv w:val="1"/>
      <w:marLeft w:val="0"/>
      <w:marRight w:val="0"/>
      <w:marTop w:val="0"/>
      <w:marBottom w:val="0"/>
      <w:divBdr>
        <w:top w:val="none" w:sz="0" w:space="0" w:color="auto"/>
        <w:left w:val="none" w:sz="0" w:space="0" w:color="auto"/>
        <w:bottom w:val="none" w:sz="0" w:space="0" w:color="auto"/>
        <w:right w:val="none" w:sz="0" w:space="0" w:color="auto"/>
      </w:divBdr>
    </w:div>
    <w:div w:id="453451532">
      <w:bodyDiv w:val="1"/>
      <w:marLeft w:val="0"/>
      <w:marRight w:val="0"/>
      <w:marTop w:val="0"/>
      <w:marBottom w:val="0"/>
      <w:divBdr>
        <w:top w:val="none" w:sz="0" w:space="0" w:color="auto"/>
        <w:left w:val="none" w:sz="0" w:space="0" w:color="auto"/>
        <w:bottom w:val="none" w:sz="0" w:space="0" w:color="auto"/>
        <w:right w:val="none" w:sz="0" w:space="0" w:color="auto"/>
      </w:divBdr>
    </w:div>
    <w:div w:id="520895930">
      <w:bodyDiv w:val="1"/>
      <w:marLeft w:val="0"/>
      <w:marRight w:val="0"/>
      <w:marTop w:val="0"/>
      <w:marBottom w:val="0"/>
      <w:divBdr>
        <w:top w:val="none" w:sz="0" w:space="0" w:color="auto"/>
        <w:left w:val="none" w:sz="0" w:space="0" w:color="auto"/>
        <w:bottom w:val="none" w:sz="0" w:space="0" w:color="auto"/>
        <w:right w:val="none" w:sz="0" w:space="0" w:color="auto"/>
      </w:divBdr>
    </w:div>
    <w:div w:id="617027000">
      <w:bodyDiv w:val="1"/>
      <w:marLeft w:val="0"/>
      <w:marRight w:val="0"/>
      <w:marTop w:val="0"/>
      <w:marBottom w:val="0"/>
      <w:divBdr>
        <w:top w:val="none" w:sz="0" w:space="0" w:color="auto"/>
        <w:left w:val="none" w:sz="0" w:space="0" w:color="auto"/>
        <w:bottom w:val="none" w:sz="0" w:space="0" w:color="auto"/>
        <w:right w:val="none" w:sz="0" w:space="0" w:color="auto"/>
      </w:divBdr>
    </w:div>
    <w:div w:id="621765570">
      <w:bodyDiv w:val="1"/>
      <w:marLeft w:val="0"/>
      <w:marRight w:val="0"/>
      <w:marTop w:val="0"/>
      <w:marBottom w:val="0"/>
      <w:divBdr>
        <w:top w:val="none" w:sz="0" w:space="0" w:color="auto"/>
        <w:left w:val="none" w:sz="0" w:space="0" w:color="auto"/>
        <w:bottom w:val="none" w:sz="0" w:space="0" w:color="auto"/>
        <w:right w:val="none" w:sz="0" w:space="0" w:color="auto"/>
      </w:divBdr>
    </w:div>
    <w:div w:id="664168111">
      <w:bodyDiv w:val="1"/>
      <w:marLeft w:val="0"/>
      <w:marRight w:val="0"/>
      <w:marTop w:val="0"/>
      <w:marBottom w:val="0"/>
      <w:divBdr>
        <w:top w:val="none" w:sz="0" w:space="0" w:color="auto"/>
        <w:left w:val="none" w:sz="0" w:space="0" w:color="auto"/>
        <w:bottom w:val="none" w:sz="0" w:space="0" w:color="auto"/>
        <w:right w:val="none" w:sz="0" w:space="0" w:color="auto"/>
      </w:divBdr>
    </w:div>
    <w:div w:id="1448037486">
      <w:bodyDiv w:val="1"/>
      <w:marLeft w:val="0"/>
      <w:marRight w:val="0"/>
      <w:marTop w:val="0"/>
      <w:marBottom w:val="0"/>
      <w:divBdr>
        <w:top w:val="none" w:sz="0" w:space="0" w:color="auto"/>
        <w:left w:val="none" w:sz="0" w:space="0" w:color="auto"/>
        <w:bottom w:val="none" w:sz="0" w:space="0" w:color="auto"/>
        <w:right w:val="none" w:sz="0" w:space="0" w:color="auto"/>
      </w:divBdr>
    </w:div>
    <w:div w:id="1658878933">
      <w:bodyDiv w:val="1"/>
      <w:marLeft w:val="0"/>
      <w:marRight w:val="0"/>
      <w:marTop w:val="0"/>
      <w:marBottom w:val="0"/>
      <w:divBdr>
        <w:top w:val="none" w:sz="0" w:space="0" w:color="auto"/>
        <w:left w:val="none" w:sz="0" w:space="0" w:color="auto"/>
        <w:bottom w:val="none" w:sz="0" w:space="0" w:color="auto"/>
        <w:right w:val="none" w:sz="0" w:space="0" w:color="auto"/>
      </w:divBdr>
    </w:div>
    <w:div w:id="1659839597">
      <w:bodyDiv w:val="1"/>
      <w:marLeft w:val="0"/>
      <w:marRight w:val="0"/>
      <w:marTop w:val="0"/>
      <w:marBottom w:val="0"/>
      <w:divBdr>
        <w:top w:val="none" w:sz="0" w:space="0" w:color="auto"/>
        <w:left w:val="none" w:sz="0" w:space="0" w:color="auto"/>
        <w:bottom w:val="none" w:sz="0" w:space="0" w:color="auto"/>
        <w:right w:val="none" w:sz="0" w:space="0" w:color="auto"/>
      </w:divBdr>
    </w:div>
    <w:div w:id="194210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7FEA20B6788C07247087BD49AA134DDFC761486F5A7B17FE43D8DAC697E652DAF8A12DF44B121F009CEA46U3oF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2E7FEA20B6788C07247099B05FC64C47DFCC3F4D6A5C7647A617DE8D99C7E0079AB8A77DB40DU1o6D" TargetMode="External"/><Relationship Id="rId4" Type="http://schemas.microsoft.com/office/2007/relationships/stylesWithEffects" Target="stylesWithEffects.xml"/><Relationship Id="rId9" Type="http://schemas.openxmlformats.org/officeDocument/2006/relationships/hyperlink" Target="consultantplus://offline/ref=C9E40EDC9DFE62B26680AEFF01DC3150B53A8357B3522F2C1D918BA4D89073B30D3E2E6E7078618A46B570f7FF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75EC5-DE8C-496C-9FC8-C98A07AD1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38</Pages>
  <Words>10464</Words>
  <Characters>59650</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Министерство финансов</Company>
  <LinksUpToDate>false</LinksUpToDate>
  <CharactersWithSpaces>69975</CharactersWithSpaces>
  <SharedDoc>false</SharedDoc>
  <HLinks>
    <vt:vector size="24" baseType="variant">
      <vt:variant>
        <vt:i4>5373954</vt:i4>
      </vt:variant>
      <vt:variant>
        <vt:i4>9</vt:i4>
      </vt:variant>
      <vt:variant>
        <vt:i4>0</vt:i4>
      </vt:variant>
      <vt:variant>
        <vt:i4>5</vt:i4>
      </vt:variant>
      <vt:variant>
        <vt:lpwstr/>
      </vt:variant>
      <vt:variant>
        <vt:lpwstr>Par34</vt:lpwstr>
      </vt:variant>
      <vt:variant>
        <vt:i4>3735662</vt:i4>
      </vt:variant>
      <vt:variant>
        <vt:i4>6</vt:i4>
      </vt:variant>
      <vt:variant>
        <vt:i4>0</vt:i4>
      </vt:variant>
      <vt:variant>
        <vt:i4>5</vt:i4>
      </vt:variant>
      <vt:variant>
        <vt:lpwstr>consultantplus://offline/ref=2E7FEA20B6788C07247087BD49AA134DDFC761486F5A7B17FE43D8DAC697E652DAF8A12DF44B121F009CEA46U3oFD</vt:lpwstr>
      </vt:variant>
      <vt:variant>
        <vt:lpwstr/>
      </vt:variant>
      <vt:variant>
        <vt:i4>6357040</vt:i4>
      </vt:variant>
      <vt:variant>
        <vt:i4>3</vt:i4>
      </vt:variant>
      <vt:variant>
        <vt:i4>0</vt:i4>
      </vt:variant>
      <vt:variant>
        <vt:i4>5</vt:i4>
      </vt:variant>
      <vt:variant>
        <vt:lpwstr>consultantplus://offline/ref=2E7FEA20B6788C07247099B05FC64C47DFCC3F4D6A5C7647A617DE8D99C7E0079AB8A77DB40DU1o6D</vt:lpwstr>
      </vt:variant>
      <vt:variant>
        <vt:lpwstr/>
      </vt:variant>
      <vt:variant>
        <vt:i4>1048665</vt:i4>
      </vt:variant>
      <vt:variant>
        <vt:i4>0</vt:i4>
      </vt:variant>
      <vt:variant>
        <vt:i4>0</vt:i4>
      </vt:variant>
      <vt:variant>
        <vt:i4>5</vt:i4>
      </vt:variant>
      <vt:variant>
        <vt:lpwstr>consultantplus://offline/ref=C9E40EDC9DFE62B26680AEFF01DC3150B53A8357B3522F2C1D918BA4D89073B30D3E2E6E7078618A46B570f7FFL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Resnova</dc:creator>
  <cp:keywords/>
  <cp:lastModifiedBy>user</cp:lastModifiedBy>
  <cp:revision>11</cp:revision>
  <cp:lastPrinted>2023-11-16T09:51:00Z</cp:lastPrinted>
  <dcterms:created xsi:type="dcterms:W3CDTF">2024-08-19T12:56:00Z</dcterms:created>
  <dcterms:modified xsi:type="dcterms:W3CDTF">2025-01-08T10:37:00Z</dcterms:modified>
</cp:coreProperties>
</file>